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D8" w:rsidRPr="00DA6CD8" w:rsidRDefault="00DA6CD8" w:rsidP="00DA6CD8">
      <w:pPr>
        <w:ind w:left="851"/>
        <w:jc w:val="center"/>
        <w:rPr>
          <w:rFonts w:ascii="Times New Roman" w:hAnsi="Times New Roman"/>
          <w:b/>
          <w:spacing w:val="-12"/>
          <w:sz w:val="28"/>
          <w:szCs w:val="28"/>
          <w:lang w:val="ru-RU" w:eastAsia="zh-CN"/>
        </w:rPr>
      </w:pPr>
      <w:bookmarkStart w:id="0" w:name="block-37880266"/>
      <w:r w:rsidRPr="00DA6CD8">
        <w:rPr>
          <w:rFonts w:ascii="Times New Roman" w:hAnsi="Times New Roman"/>
          <w:b/>
          <w:spacing w:val="-12"/>
          <w:sz w:val="28"/>
          <w:szCs w:val="28"/>
          <w:lang w:val="ru-RU" w:eastAsia="zh-CN"/>
        </w:rPr>
        <w:t>И</w:t>
      </w:r>
    </w:p>
    <w:p w:rsidR="00DA6CD8" w:rsidRPr="00DA6CD8" w:rsidRDefault="00DA6CD8" w:rsidP="00DA6CD8">
      <w:pPr>
        <w:ind w:left="851"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sz w:val="28"/>
          <w:szCs w:val="28"/>
          <w:lang w:val="ru-RU" w:eastAsia="zh-CN"/>
        </w:rPr>
        <w:t>государственное бюджетное профессиональное образовательное учреждение</w:t>
      </w:r>
    </w:p>
    <w:p w:rsidR="00DA6CD8" w:rsidRPr="00DA6CD8" w:rsidRDefault="00DA6CD8" w:rsidP="00DA6CD8">
      <w:pPr>
        <w:ind w:left="851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sz w:val="28"/>
          <w:szCs w:val="28"/>
          <w:lang w:val="ru-RU" w:eastAsia="zh-CN"/>
        </w:rPr>
        <w:t>Самарской области «Пестравский государственный техникум имени Героя Социалистического Труда Анатолия Устиновича Сычёва»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/>
          <w:b/>
          <w:caps/>
          <w:sz w:val="28"/>
          <w:szCs w:val="28"/>
          <w:lang w:val="ru-RU" w:eastAsia="zh-CN"/>
        </w:rPr>
      </w:pPr>
    </w:p>
    <w:tbl>
      <w:tblPr>
        <w:tblpPr w:leftFromText="180" w:rightFromText="180" w:vertAnchor="text" w:horzAnchor="margin" w:tblpXSpec="center" w:tblpY="403"/>
        <w:tblW w:w="10079" w:type="dxa"/>
        <w:tblLook w:val="04A0" w:firstRow="1" w:lastRow="0" w:firstColumn="1" w:lastColumn="0" w:noHBand="0" w:noVBand="1"/>
      </w:tblPr>
      <w:tblGrid>
        <w:gridCol w:w="10079"/>
      </w:tblGrid>
      <w:tr w:rsidR="00DA6CD8" w:rsidRPr="00DA6CD8" w:rsidTr="000712B1">
        <w:trPr>
          <w:trHeight w:val="2268"/>
        </w:trPr>
        <w:tc>
          <w:tcPr>
            <w:tcW w:w="10079" w:type="dxa"/>
          </w:tcPr>
          <w:p w:rsidR="00DA6CD8" w:rsidRPr="00DA6CD8" w:rsidRDefault="00DA6CD8" w:rsidP="000712B1">
            <w:pPr>
              <w:ind w:firstLine="6804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УТВЕРЖДЕНО</w:t>
            </w:r>
          </w:p>
          <w:p w:rsidR="00DA6CD8" w:rsidRPr="00DA6CD8" w:rsidRDefault="00DA6CD8" w:rsidP="000712B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Приказ директора</w:t>
            </w:r>
          </w:p>
          <w:p w:rsidR="00DA6CD8" w:rsidRPr="00DA6CD8" w:rsidRDefault="00DA6CD8" w:rsidP="000712B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ГБПОУ «ПГТ им. А.У. Сычёва»</w:t>
            </w:r>
          </w:p>
          <w:p w:rsidR="00DA6CD8" w:rsidRPr="00DA6CD8" w:rsidRDefault="00DA6CD8" w:rsidP="00071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160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от «___» ___________20___г. №</w:t>
            </w:r>
          </w:p>
          <w:p w:rsidR="00DA6CD8" w:rsidRPr="00DA6CD8" w:rsidRDefault="00DA6CD8" w:rsidP="00071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160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</w:tr>
    </w:tbl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b/>
          <w:caps/>
          <w:sz w:val="28"/>
          <w:szCs w:val="28"/>
          <w:lang w:val="ru-RU" w:eastAsia="zh-CN"/>
        </w:rPr>
      </w:pP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b/>
          <w:caps/>
          <w:sz w:val="28"/>
          <w:szCs w:val="28"/>
          <w:lang w:val="ru-RU" w:eastAsia="zh-CN"/>
        </w:rPr>
      </w:pP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/>
          <w:b/>
          <w:caps/>
          <w:sz w:val="28"/>
          <w:szCs w:val="28"/>
          <w:lang w:val="ru-RU" w:eastAsia="zh-CN"/>
        </w:rPr>
      </w:pP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b/>
          <w:caps/>
          <w:sz w:val="28"/>
          <w:szCs w:val="28"/>
          <w:lang w:val="ru-RU" w:eastAsia="zh-CN"/>
        </w:rPr>
      </w:pP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851"/>
        <w:jc w:val="center"/>
        <w:rPr>
          <w:rFonts w:ascii="Times New Roman" w:hAnsi="Times New Roman"/>
          <w:b/>
          <w:caps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b/>
          <w:caps/>
          <w:sz w:val="28"/>
          <w:szCs w:val="28"/>
          <w:lang w:val="ru-RU" w:eastAsia="zh-CN"/>
        </w:rPr>
        <w:t>Рабочая ПРОГРАММа учебноГО ПРЕДМЕТА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851"/>
        <w:jc w:val="center"/>
        <w:rPr>
          <w:rFonts w:ascii="Times New Roman" w:hAnsi="Times New Roman"/>
          <w:b/>
          <w:caps/>
          <w:sz w:val="28"/>
          <w:szCs w:val="28"/>
          <w:u w:val="single"/>
          <w:lang w:val="ru-RU" w:eastAsia="zh-CN"/>
        </w:rPr>
      </w:pP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b/>
          <w:sz w:val="28"/>
          <w:szCs w:val="28"/>
          <w:lang w:val="ru-RU" w:eastAsia="zh-CN"/>
        </w:rPr>
        <w:t>ОУП.13 Основы безопасности и защиты Родины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b/>
          <w:sz w:val="28"/>
          <w:szCs w:val="28"/>
          <w:lang w:val="ru-RU" w:eastAsia="zh-CN"/>
        </w:rPr>
        <w:t>общеобразовательного цикла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b/>
          <w:sz w:val="28"/>
          <w:szCs w:val="28"/>
          <w:lang w:val="ru-RU" w:eastAsia="zh-CN"/>
        </w:rPr>
        <w:t>основной образовательной программы</w:t>
      </w:r>
    </w:p>
    <w:p w:rsidR="00DA6CD8" w:rsidRPr="00DA6CD8" w:rsidRDefault="00DA6CD8" w:rsidP="00DA6CD8">
      <w:pPr>
        <w:ind w:left="851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DA6CD8">
        <w:rPr>
          <w:rFonts w:ascii="Times New Roman" w:hAnsi="Times New Roman"/>
          <w:sz w:val="28"/>
          <w:szCs w:val="28"/>
          <w:lang w:val="ru-RU" w:eastAsia="zh-CN"/>
        </w:rPr>
        <w:t>программы подготовки квалифицированных рабочих, служащих по профессии</w:t>
      </w:r>
      <w:r w:rsidRPr="00DA6CD8">
        <w:rPr>
          <w:rFonts w:ascii="Times New Roman" w:hAnsi="Times New Roman"/>
          <w:sz w:val="28"/>
          <w:szCs w:val="28"/>
          <w:lang w:val="ru-RU" w:eastAsia="ar-SA"/>
        </w:rPr>
        <w:t xml:space="preserve"> 35.01.27 Мастер сельскохозяйственного производства </w:t>
      </w: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 w:eastAsia="zh-CN"/>
        </w:rPr>
      </w:pP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 w:eastAsia="zh-CN"/>
        </w:rPr>
      </w:pP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 w:eastAsia="zh-CN"/>
        </w:rPr>
      </w:pPr>
    </w:p>
    <w:p w:rsidR="00DA6CD8" w:rsidRPr="00501156" w:rsidRDefault="00DA6CD8" w:rsidP="00DA6CD8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01156">
        <w:rPr>
          <w:rFonts w:ascii="Times New Roman" w:hAnsi="Times New Roman"/>
          <w:sz w:val="28"/>
          <w:szCs w:val="28"/>
          <w:lang w:eastAsia="zh-CN"/>
        </w:rPr>
        <w:t>с. Пестравка, 2024</w:t>
      </w: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508"/>
        <w:gridCol w:w="4098"/>
      </w:tblGrid>
      <w:tr w:rsidR="00DA6CD8" w:rsidRPr="00DA6CD8" w:rsidTr="000712B1">
        <w:tc>
          <w:tcPr>
            <w:tcW w:w="5508" w:type="dxa"/>
          </w:tcPr>
          <w:p w:rsidR="00DA6CD8" w:rsidRPr="00DA6CD8" w:rsidRDefault="00DA6CD8" w:rsidP="000712B1">
            <w:pPr>
              <w:overflowPunct w:val="0"/>
              <w:adjustRightInd w:val="0"/>
              <w:ind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ОДОБРЕНА</w:t>
            </w:r>
          </w:p>
          <w:p w:rsidR="00DA6CD8" w:rsidRPr="00DA6CD8" w:rsidRDefault="00DA6CD8" w:rsidP="000712B1">
            <w:pPr>
              <w:overflowPunct w:val="0"/>
              <w:adjustRightInd w:val="0"/>
              <w:ind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методической</w:t>
            </w:r>
          </w:p>
          <w:p w:rsidR="00DA6CD8" w:rsidRPr="00DA6CD8" w:rsidRDefault="00DA6CD8" w:rsidP="000712B1">
            <w:pPr>
              <w:overflowPunct w:val="0"/>
              <w:adjustRightInd w:val="0"/>
              <w:ind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комиссией </w:t>
            </w: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br/>
              <w:t>Протокол № ____ от «___» _____ 20___  г.</w:t>
            </w:r>
          </w:p>
          <w:p w:rsidR="00DA6CD8" w:rsidRPr="00DA6CD8" w:rsidRDefault="00DA6CD8" w:rsidP="000712B1">
            <w:pPr>
              <w:overflowPunct w:val="0"/>
              <w:adjustRightInd w:val="0"/>
              <w:ind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>Председатель МК</w:t>
            </w:r>
          </w:p>
          <w:p w:rsidR="00DA6CD8" w:rsidRPr="00DA6CD8" w:rsidRDefault="00DA6CD8" w:rsidP="000712B1">
            <w:pPr>
              <w:overflowPunct w:val="0"/>
              <w:adjustRightInd w:val="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___________ </w:t>
            </w:r>
            <w:r w:rsidRPr="00DA6CD8">
              <w:rPr>
                <w:rFonts w:ascii="Times New Roman" w:hAnsi="Times New Roman"/>
                <w:sz w:val="28"/>
                <w:szCs w:val="28"/>
                <w:u w:val="single"/>
                <w:lang w:val="ru-RU" w:eastAsia="zh-CN"/>
              </w:rPr>
              <w:t xml:space="preserve">/                       </w:t>
            </w: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/ </w:t>
            </w:r>
          </w:p>
          <w:p w:rsidR="00DA6CD8" w:rsidRPr="00DA6CD8" w:rsidRDefault="00DA6CD8" w:rsidP="000712B1">
            <w:pPr>
              <w:overflowPunct w:val="0"/>
              <w:adjustRightInd w:val="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       (подпись)             (Ф.И.О.)         </w:t>
            </w:r>
          </w:p>
          <w:p w:rsidR="00DA6CD8" w:rsidRPr="00DA6CD8" w:rsidRDefault="00DA6CD8" w:rsidP="000712B1">
            <w:pPr>
              <w:overflowPunct w:val="0"/>
              <w:adjustRightInd w:val="0"/>
              <w:ind w:left="57" w:right="57" w:firstLine="680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4098" w:type="dxa"/>
            <w:hideMark/>
          </w:tcPr>
          <w:p w:rsidR="00DA6CD8" w:rsidRPr="00DA6CD8" w:rsidRDefault="00DA6CD8" w:rsidP="000712B1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</w:p>
        </w:tc>
      </w:tr>
      <w:tr w:rsidR="00DA6CD8" w:rsidRPr="00DA6CD8" w:rsidTr="000712B1">
        <w:tc>
          <w:tcPr>
            <w:tcW w:w="5508" w:type="dxa"/>
          </w:tcPr>
          <w:p w:rsidR="00DA6CD8" w:rsidRPr="00DA6CD8" w:rsidRDefault="00DA6CD8" w:rsidP="000712B1">
            <w:pPr>
              <w:overflowPunct w:val="0"/>
              <w:adjustRightInd w:val="0"/>
              <w:ind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DA6CD8" w:rsidRPr="00DA6CD8" w:rsidRDefault="00DA6CD8" w:rsidP="000712B1">
            <w:pPr>
              <w:overflowPunct w:val="0"/>
              <w:adjustRightInd w:val="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DA6CD8" w:rsidRPr="00DA6CD8" w:rsidRDefault="00DA6CD8" w:rsidP="000712B1">
            <w:pPr>
              <w:overflowPunct w:val="0"/>
              <w:adjustRightInd w:val="0"/>
              <w:ind w:left="57" w:right="57" w:firstLine="680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4098" w:type="dxa"/>
          </w:tcPr>
          <w:p w:rsidR="00DA6CD8" w:rsidRPr="00DA6CD8" w:rsidRDefault="00DA6CD8" w:rsidP="000712B1">
            <w:pPr>
              <w:overflowPunct w:val="0"/>
              <w:adjustRightInd w:val="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</w:tr>
    </w:tbl>
    <w:p w:rsidR="00DA6CD8" w:rsidRPr="00DA6CD8" w:rsidRDefault="00DA6CD8" w:rsidP="00DA6CD8">
      <w:pPr>
        <w:keepNext/>
        <w:jc w:val="both"/>
        <w:outlineLvl w:val="0"/>
        <w:rPr>
          <w:rFonts w:ascii="Times New Roman" w:hAnsi="Times New Roman"/>
          <w:b/>
          <w:sz w:val="28"/>
          <w:szCs w:val="28"/>
          <w:lang w:val="ru-RU" w:eastAsia="zh-CN"/>
        </w:rPr>
      </w:pPr>
    </w:p>
    <w:p w:rsidR="00DA6CD8" w:rsidRPr="00DA6CD8" w:rsidRDefault="00DA6CD8" w:rsidP="00DA6CD8">
      <w:pPr>
        <w:ind w:left="851"/>
        <w:rPr>
          <w:rFonts w:ascii="Times New Roman" w:hAnsi="Times New Roman"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sz w:val="28"/>
          <w:szCs w:val="28"/>
          <w:lang w:val="ru-RU" w:eastAsia="zh-CN"/>
        </w:rPr>
        <w:t>Составитель: Полосин Д.А, преподаватель  ГБПОУ «ПГТ им. А.У. Сычёва»</w:t>
      </w:r>
    </w:p>
    <w:p w:rsidR="00DA6CD8" w:rsidRPr="00DA6CD8" w:rsidRDefault="00DA6CD8" w:rsidP="00DA6CD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A6CD8" w:rsidRPr="00DA6CD8" w:rsidRDefault="00DA6CD8" w:rsidP="00DA6CD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A6CD8" w:rsidRPr="00DA6CD8" w:rsidRDefault="00DA6CD8" w:rsidP="00DA6CD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A6CD8">
        <w:rPr>
          <w:rFonts w:ascii="Times New Roman" w:hAnsi="Times New Roman"/>
          <w:sz w:val="28"/>
          <w:szCs w:val="28"/>
          <w:lang w:val="ru-RU" w:eastAsia="zh-CN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DA6CD8">
        <w:rPr>
          <w:rFonts w:ascii="Times New Roman" w:hAnsi="Times New Roman"/>
          <w:sz w:val="28"/>
          <w:szCs w:val="28"/>
          <w:highlight w:val="white"/>
          <w:lang w:val="ru-RU" w:eastAsia="zh-CN"/>
        </w:rPr>
        <w:t xml:space="preserve"> ФГОС СОО, а также с учётом требований ФГОС СПО </w:t>
      </w:r>
      <w:r w:rsidRPr="00DA6CD8">
        <w:rPr>
          <w:rFonts w:ascii="Times New Roman" w:hAnsi="Times New Roman"/>
          <w:sz w:val="28"/>
          <w:szCs w:val="28"/>
          <w:lang w:val="ru-RU" w:eastAsia="zh-CN"/>
        </w:rPr>
        <w:t xml:space="preserve">35.01.27 </w:t>
      </w:r>
      <w:r w:rsidRPr="00DA6CD8">
        <w:rPr>
          <w:rFonts w:ascii="Times New Roman" w:hAnsi="Times New Roman"/>
          <w:sz w:val="28"/>
          <w:szCs w:val="28"/>
          <w:lang w:val="ru-RU" w:eastAsia="ar-SA"/>
        </w:rPr>
        <w:t>Мастер сельскохозяйственного производства.</w:t>
      </w: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</w:pP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</w:pP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</w:pP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</w:pPr>
    </w:p>
    <w:p w:rsidR="00DA6CD8" w:rsidRPr="00DA6CD8" w:rsidRDefault="00DA6CD8" w:rsidP="00DA6CD8">
      <w:pPr>
        <w:keepNext/>
        <w:keepLines/>
        <w:tabs>
          <w:tab w:val="left" w:pos="1276"/>
        </w:tabs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val="ru-RU"/>
        </w:rPr>
      </w:pPr>
    </w:p>
    <w:p w:rsidR="00DA6CD8" w:rsidRPr="00DA6CD8" w:rsidRDefault="00DA6CD8" w:rsidP="00DA6CD8">
      <w:pPr>
        <w:keepNext/>
        <w:keepLines/>
        <w:tabs>
          <w:tab w:val="left" w:pos="127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6CD8" w:rsidRPr="00501156" w:rsidRDefault="00DA6CD8" w:rsidP="00DA6CD8">
      <w:pPr>
        <w:keepNext/>
        <w:keepLines/>
        <w:tabs>
          <w:tab w:val="left" w:pos="127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501156">
        <w:rPr>
          <w:rFonts w:ascii="Times New Roman" w:hAnsi="Times New Roman"/>
          <w:b/>
          <w:sz w:val="28"/>
          <w:szCs w:val="28"/>
        </w:rPr>
        <w:t>СОДЕРЖАНИЕ</w:t>
      </w:r>
    </w:p>
    <w:p w:rsidR="00DA6CD8" w:rsidRPr="00501156" w:rsidRDefault="00DA6CD8" w:rsidP="00DA6CD8">
      <w:pPr>
        <w:pStyle w:val="af2"/>
        <w:rPr>
          <w:rFonts w:ascii="Times New Roman" w:hAnsi="Times New Roman"/>
          <w:color w:val="000000"/>
          <w:szCs w:val="28"/>
        </w:rPr>
      </w:pPr>
    </w:p>
    <w:p w:rsidR="00DA6CD8" w:rsidRPr="00501156" w:rsidRDefault="00DA6CD8" w:rsidP="00DA6CD8">
      <w:pPr>
        <w:pStyle w:val="16"/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fldChar w:fldCharType="begin"/>
      </w:r>
      <w:r w:rsidRPr="00501156">
        <w:rPr>
          <w:rFonts w:ascii="Times New Roman" w:hAnsi="Times New Roman"/>
          <w:sz w:val="28"/>
          <w:szCs w:val="28"/>
        </w:rPr>
        <w:instrText>TOC \h \z \u \o "1-3"</w:instrText>
      </w:r>
      <w:r w:rsidRPr="00501156">
        <w:rPr>
          <w:rFonts w:ascii="Times New Roman" w:hAnsi="Times New Roman"/>
          <w:sz w:val="28"/>
          <w:szCs w:val="28"/>
        </w:rPr>
        <w:fldChar w:fldCharType="separate"/>
      </w:r>
      <w:hyperlink w:anchor="__RefHeading___1" w:history="1">
        <w:r w:rsidRPr="00501156">
          <w:rPr>
            <w:rFonts w:ascii="Times New Roman" w:hAnsi="Times New Roman"/>
            <w:sz w:val="28"/>
            <w:szCs w:val="28"/>
          </w:rPr>
          <w:t>1. Общая характеристика примерной рабочей программы общеобразовательной дисциплины «Основы безопасности и защиты Родины»</w:t>
        </w:r>
        <w:r w:rsidRPr="00501156">
          <w:rPr>
            <w:rFonts w:ascii="Times New Roman" w:hAnsi="Times New Roman"/>
            <w:sz w:val="28"/>
            <w:szCs w:val="28"/>
          </w:rPr>
          <w:tab/>
        </w:r>
        <w:r w:rsidRPr="00501156">
          <w:rPr>
            <w:rFonts w:ascii="Times New Roman" w:hAnsi="Times New Roman"/>
            <w:sz w:val="28"/>
            <w:szCs w:val="28"/>
          </w:rPr>
          <w:fldChar w:fldCharType="begin"/>
        </w:r>
        <w:r w:rsidRPr="00501156">
          <w:rPr>
            <w:rFonts w:ascii="Times New Roman" w:hAnsi="Times New Roman"/>
            <w:sz w:val="28"/>
            <w:szCs w:val="28"/>
          </w:rPr>
          <w:instrText>PAGEREF __RefHeading___1 \h</w:instrText>
        </w:r>
        <w:r w:rsidRPr="00501156">
          <w:rPr>
            <w:rFonts w:ascii="Times New Roman" w:hAnsi="Times New Roman"/>
            <w:sz w:val="28"/>
            <w:szCs w:val="28"/>
          </w:rPr>
        </w:r>
        <w:r w:rsidRPr="00501156">
          <w:rPr>
            <w:rFonts w:ascii="Times New Roman" w:hAnsi="Times New Roman"/>
            <w:sz w:val="28"/>
            <w:szCs w:val="28"/>
          </w:rPr>
          <w:fldChar w:fldCharType="separate"/>
        </w:r>
        <w:r w:rsidRPr="00501156">
          <w:rPr>
            <w:rFonts w:ascii="Times New Roman" w:hAnsi="Times New Roman"/>
            <w:noProof/>
            <w:sz w:val="28"/>
            <w:szCs w:val="28"/>
          </w:rPr>
          <w:t>5</w:t>
        </w:r>
        <w:r w:rsidRPr="00501156">
          <w:rPr>
            <w:rFonts w:ascii="Times New Roman" w:hAnsi="Times New Roman"/>
            <w:sz w:val="28"/>
            <w:szCs w:val="28"/>
          </w:rPr>
          <w:fldChar w:fldCharType="end"/>
        </w:r>
      </w:hyperlink>
    </w:p>
    <w:p w:rsidR="00DA6CD8" w:rsidRPr="00501156" w:rsidRDefault="00DA6CD8" w:rsidP="00DA6CD8">
      <w:pPr>
        <w:pStyle w:val="16"/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  <w:hyperlink w:anchor="__RefHeading___2" w:history="1">
        <w:r w:rsidRPr="00501156">
          <w:rPr>
            <w:rFonts w:ascii="Times New Roman" w:hAnsi="Times New Roman"/>
            <w:sz w:val="28"/>
            <w:szCs w:val="28"/>
          </w:rPr>
          <w:t>2. Структура и содержание общеобразовательной дисциплины</w:t>
        </w:r>
        <w:r w:rsidRPr="00501156">
          <w:rPr>
            <w:rFonts w:ascii="Times New Roman" w:hAnsi="Times New Roman"/>
            <w:sz w:val="28"/>
            <w:szCs w:val="28"/>
          </w:rPr>
          <w:tab/>
        </w:r>
        <w:r w:rsidRPr="00501156">
          <w:rPr>
            <w:rFonts w:ascii="Times New Roman" w:hAnsi="Times New Roman"/>
            <w:sz w:val="28"/>
            <w:szCs w:val="28"/>
          </w:rPr>
          <w:fldChar w:fldCharType="begin"/>
        </w:r>
        <w:r w:rsidRPr="00501156">
          <w:rPr>
            <w:rFonts w:ascii="Times New Roman" w:hAnsi="Times New Roman"/>
            <w:sz w:val="28"/>
            <w:szCs w:val="28"/>
          </w:rPr>
          <w:instrText>PAGEREF __RefHeading___2 \h</w:instrText>
        </w:r>
        <w:r w:rsidRPr="00501156">
          <w:rPr>
            <w:rFonts w:ascii="Times New Roman" w:hAnsi="Times New Roman"/>
            <w:sz w:val="28"/>
            <w:szCs w:val="28"/>
          </w:rPr>
        </w:r>
        <w:r w:rsidRPr="00501156">
          <w:rPr>
            <w:rFonts w:ascii="Times New Roman" w:hAnsi="Times New Roman"/>
            <w:sz w:val="28"/>
            <w:szCs w:val="28"/>
          </w:rPr>
          <w:fldChar w:fldCharType="separate"/>
        </w:r>
        <w:r w:rsidRPr="00501156">
          <w:rPr>
            <w:rFonts w:ascii="Times New Roman" w:hAnsi="Times New Roman"/>
            <w:noProof/>
            <w:sz w:val="28"/>
            <w:szCs w:val="28"/>
          </w:rPr>
          <w:t>15</w:t>
        </w:r>
        <w:r w:rsidRPr="00501156">
          <w:rPr>
            <w:rFonts w:ascii="Times New Roman" w:hAnsi="Times New Roman"/>
            <w:sz w:val="28"/>
            <w:szCs w:val="28"/>
          </w:rPr>
          <w:fldChar w:fldCharType="end"/>
        </w:r>
      </w:hyperlink>
    </w:p>
    <w:p w:rsidR="00DA6CD8" w:rsidRPr="00501156" w:rsidRDefault="00DA6CD8" w:rsidP="00DA6CD8">
      <w:pPr>
        <w:pStyle w:val="16"/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  <w:hyperlink w:anchor="__RefHeading___3" w:history="1">
        <w:r w:rsidRPr="00501156">
          <w:rPr>
            <w:rFonts w:ascii="Times New Roman" w:hAnsi="Times New Roman"/>
            <w:sz w:val="28"/>
            <w:szCs w:val="28"/>
          </w:rPr>
          <w:t>3. Условия реализации программы общеобразовательной дисциплины</w:t>
        </w:r>
        <w:r w:rsidRPr="00501156">
          <w:rPr>
            <w:rFonts w:ascii="Times New Roman" w:hAnsi="Times New Roman"/>
            <w:sz w:val="28"/>
            <w:szCs w:val="28"/>
          </w:rPr>
          <w:tab/>
        </w:r>
        <w:r w:rsidRPr="00501156">
          <w:rPr>
            <w:rFonts w:ascii="Times New Roman" w:hAnsi="Times New Roman"/>
            <w:sz w:val="28"/>
            <w:szCs w:val="28"/>
          </w:rPr>
          <w:fldChar w:fldCharType="begin"/>
        </w:r>
        <w:r w:rsidRPr="00501156">
          <w:rPr>
            <w:rFonts w:ascii="Times New Roman" w:hAnsi="Times New Roman"/>
            <w:sz w:val="28"/>
            <w:szCs w:val="28"/>
          </w:rPr>
          <w:instrText>PAGEREF __RefHeading___3 \h</w:instrText>
        </w:r>
        <w:r w:rsidRPr="00501156">
          <w:rPr>
            <w:rFonts w:ascii="Times New Roman" w:hAnsi="Times New Roman"/>
            <w:sz w:val="28"/>
            <w:szCs w:val="28"/>
          </w:rPr>
        </w:r>
        <w:r w:rsidRPr="00501156">
          <w:rPr>
            <w:rFonts w:ascii="Times New Roman" w:hAnsi="Times New Roman"/>
            <w:sz w:val="28"/>
            <w:szCs w:val="28"/>
          </w:rPr>
          <w:fldChar w:fldCharType="separate"/>
        </w:r>
        <w:r w:rsidRPr="00501156">
          <w:rPr>
            <w:rFonts w:ascii="Times New Roman" w:hAnsi="Times New Roman"/>
            <w:noProof/>
            <w:sz w:val="28"/>
            <w:szCs w:val="28"/>
          </w:rPr>
          <w:t>28</w:t>
        </w:r>
        <w:r w:rsidRPr="00501156">
          <w:rPr>
            <w:rFonts w:ascii="Times New Roman" w:hAnsi="Times New Roman"/>
            <w:sz w:val="28"/>
            <w:szCs w:val="28"/>
          </w:rPr>
          <w:fldChar w:fldCharType="end"/>
        </w:r>
      </w:hyperlink>
    </w:p>
    <w:p w:rsidR="00DA6CD8" w:rsidRPr="00501156" w:rsidRDefault="00DA6CD8" w:rsidP="00DA6CD8">
      <w:pPr>
        <w:pStyle w:val="16"/>
        <w:tabs>
          <w:tab w:val="right" w:leader="dot" w:pos="9355"/>
        </w:tabs>
        <w:rPr>
          <w:rFonts w:ascii="Times New Roman" w:hAnsi="Times New Roman"/>
          <w:sz w:val="28"/>
          <w:szCs w:val="28"/>
        </w:rPr>
      </w:pPr>
      <w:hyperlink w:anchor="__RefHeading___4" w:history="1">
        <w:r w:rsidRPr="00501156">
          <w:rPr>
            <w:rFonts w:ascii="Times New Roman" w:hAnsi="Times New Roman"/>
            <w:sz w:val="28"/>
            <w:szCs w:val="28"/>
          </w:rPr>
          <w:t>4. Контроль и оценка результатов освоения общеобразовательной дисциплины</w:t>
        </w:r>
        <w:r w:rsidRPr="00501156">
          <w:rPr>
            <w:rFonts w:ascii="Times New Roman" w:hAnsi="Times New Roman"/>
            <w:sz w:val="28"/>
            <w:szCs w:val="28"/>
          </w:rPr>
          <w:tab/>
        </w:r>
        <w:r w:rsidRPr="00501156">
          <w:rPr>
            <w:rFonts w:ascii="Times New Roman" w:hAnsi="Times New Roman"/>
            <w:sz w:val="28"/>
            <w:szCs w:val="28"/>
          </w:rPr>
          <w:fldChar w:fldCharType="begin"/>
        </w:r>
        <w:r w:rsidRPr="00501156">
          <w:rPr>
            <w:rFonts w:ascii="Times New Roman" w:hAnsi="Times New Roman"/>
            <w:sz w:val="28"/>
            <w:szCs w:val="28"/>
          </w:rPr>
          <w:instrText>PAGEREF __RefHeading___4 \h</w:instrText>
        </w:r>
        <w:r w:rsidRPr="00501156">
          <w:rPr>
            <w:rFonts w:ascii="Times New Roman" w:hAnsi="Times New Roman"/>
            <w:sz w:val="28"/>
            <w:szCs w:val="28"/>
          </w:rPr>
        </w:r>
        <w:r w:rsidRPr="00501156">
          <w:rPr>
            <w:rFonts w:ascii="Times New Roman" w:hAnsi="Times New Roman"/>
            <w:sz w:val="28"/>
            <w:szCs w:val="28"/>
          </w:rPr>
          <w:fldChar w:fldCharType="separate"/>
        </w:r>
        <w:r w:rsidRPr="00501156">
          <w:rPr>
            <w:rFonts w:ascii="Times New Roman" w:hAnsi="Times New Roman"/>
            <w:noProof/>
            <w:sz w:val="28"/>
            <w:szCs w:val="28"/>
          </w:rPr>
          <w:t>30</w:t>
        </w:r>
        <w:r w:rsidRPr="00501156">
          <w:rPr>
            <w:rFonts w:ascii="Times New Roman" w:hAnsi="Times New Roman"/>
            <w:sz w:val="28"/>
            <w:szCs w:val="28"/>
          </w:rPr>
          <w:fldChar w:fldCharType="end"/>
        </w:r>
      </w:hyperlink>
    </w:p>
    <w:p w:rsidR="00DA6CD8" w:rsidRPr="00501156" w:rsidRDefault="00DA6CD8" w:rsidP="00DA6CD8">
      <w:pPr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fldChar w:fldCharType="end"/>
      </w:r>
    </w:p>
    <w:p w:rsidR="00DA6CD8" w:rsidRPr="00501156" w:rsidRDefault="00DA6CD8" w:rsidP="00DA6CD8">
      <w:pPr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br w:type="page"/>
      </w:r>
    </w:p>
    <w:p w:rsidR="00DA6CD8" w:rsidRPr="00501156" w:rsidRDefault="00DA6CD8" w:rsidP="00DA6CD8">
      <w:pPr>
        <w:pStyle w:val="1"/>
        <w:keepNext w:val="0"/>
        <w:keepLines w:val="0"/>
        <w:widowControl w:val="0"/>
        <w:numPr>
          <w:ilvl w:val="0"/>
          <w:numId w:val="13"/>
        </w:numPr>
        <w:tabs>
          <w:tab w:val="left" w:pos="3131"/>
        </w:tabs>
        <w:autoSpaceDE w:val="0"/>
        <w:autoSpaceDN w:val="0"/>
        <w:spacing w:before="77" w:after="0" w:line="240" w:lineRule="auto"/>
        <w:jc w:val="left"/>
        <w:rPr>
          <w:rFonts w:ascii="Times New Roman" w:hAnsi="Times New Roman"/>
        </w:rPr>
      </w:pPr>
      <w:bookmarkStart w:id="1" w:name="__RefHeading___1"/>
      <w:bookmarkStart w:id="2" w:name="_heading=h.30j0zll"/>
      <w:bookmarkEnd w:id="1"/>
      <w:bookmarkEnd w:id="2"/>
      <w:r w:rsidRPr="00501156">
        <w:rPr>
          <w:rFonts w:ascii="Times New Roman" w:hAnsi="Times New Roman"/>
        </w:rPr>
        <w:lastRenderedPageBreak/>
        <w:t>ПОЯСНИТЕЛЬНАЯ</w:t>
      </w:r>
      <w:r w:rsidRPr="00501156">
        <w:rPr>
          <w:rFonts w:ascii="Times New Roman" w:hAnsi="Times New Roman"/>
          <w:spacing w:val="-13"/>
        </w:rPr>
        <w:t xml:space="preserve"> </w:t>
      </w:r>
      <w:r w:rsidRPr="00501156">
        <w:rPr>
          <w:rFonts w:ascii="Times New Roman" w:hAnsi="Times New Roman"/>
          <w:spacing w:val="-2"/>
        </w:rPr>
        <w:t>ЗАПИСКА</w:t>
      </w:r>
    </w:p>
    <w:p w:rsidR="00DA6CD8" w:rsidRPr="00501156" w:rsidRDefault="00DA6CD8" w:rsidP="00DA6CD8">
      <w:pPr>
        <w:pStyle w:val="afc"/>
        <w:tabs>
          <w:tab w:val="left" w:pos="2960"/>
          <w:tab w:val="left" w:pos="4730"/>
          <w:tab w:val="left" w:pos="6516"/>
          <w:tab w:val="left" w:pos="8269"/>
        </w:tabs>
        <w:spacing w:before="322"/>
        <w:ind w:left="235" w:right="112" w:firstLine="709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  <w:spacing w:val="-2"/>
        </w:rPr>
        <w:t>Программа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учебного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предмета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«Основы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 xml:space="preserve">безопасности </w:t>
      </w:r>
      <w:r w:rsidRPr="00501156">
        <w:rPr>
          <w:rFonts w:ascii="Times New Roman" w:hAnsi="Times New Roman" w:cs="Times New Roman"/>
        </w:rPr>
        <w:t>жизнедеятельности» разработана на основе:</w:t>
      </w:r>
    </w:p>
    <w:p w:rsidR="00DA6CD8" w:rsidRPr="00501156" w:rsidRDefault="00DA6CD8" w:rsidP="00DA6CD8">
      <w:pPr>
        <w:pStyle w:val="afc"/>
        <w:tabs>
          <w:tab w:val="left" w:pos="2795"/>
          <w:tab w:val="left" w:pos="5120"/>
          <w:tab w:val="left" w:pos="7434"/>
          <w:tab w:val="left" w:pos="8808"/>
        </w:tabs>
        <w:ind w:left="235" w:right="115" w:firstLine="709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  <w:spacing w:val="-2"/>
        </w:rPr>
        <w:t>федерального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государственного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образовательного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стандарта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 xml:space="preserve">среднего </w:t>
      </w:r>
      <w:r w:rsidRPr="00501156">
        <w:rPr>
          <w:rFonts w:ascii="Times New Roman" w:hAnsi="Times New Roman" w:cs="Times New Roman"/>
        </w:rPr>
        <w:t>общего образования (далее – ФГОС СОО);</w:t>
      </w:r>
    </w:p>
    <w:p w:rsidR="00DA6CD8" w:rsidRPr="00501156" w:rsidRDefault="00DA6CD8" w:rsidP="00DA6CD8">
      <w:pPr>
        <w:pStyle w:val="afc"/>
        <w:tabs>
          <w:tab w:val="left" w:pos="2501"/>
          <w:tab w:val="left" w:pos="3864"/>
          <w:tab w:val="left" w:pos="6107"/>
          <w:tab w:val="left" w:pos="7693"/>
          <w:tab w:val="left" w:pos="8989"/>
        </w:tabs>
        <w:ind w:left="235" w:right="116" w:firstLine="709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  <w:spacing w:val="-2"/>
        </w:rPr>
        <w:t>примерной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основной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образовательной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программы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среднего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 xml:space="preserve">общего </w:t>
      </w:r>
      <w:r w:rsidRPr="00501156">
        <w:rPr>
          <w:rFonts w:ascii="Times New Roman" w:hAnsi="Times New Roman" w:cs="Times New Roman"/>
        </w:rPr>
        <w:t>образования (далее – ПООП СОО);</w:t>
      </w:r>
    </w:p>
    <w:p w:rsidR="00DA6CD8" w:rsidRPr="00501156" w:rsidRDefault="00DA6CD8" w:rsidP="00DA6CD8">
      <w:pPr>
        <w:pStyle w:val="afc"/>
        <w:ind w:left="235" w:right="117" w:firstLine="360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федерального государственного образовательного стандарта среднего профессионального образования (далее – ФГОС СПО) по профессии 35.01.27 Мастер сельскохозяйственного производства ;</w:t>
      </w:r>
    </w:p>
    <w:p w:rsidR="00DA6CD8" w:rsidRPr="00501156" w:rsidRDefault="00DA6CD8" w:rsidP="00DA6CD8">
      <w:pPr>
        <w:pStyle w:val="afc"/>
        <w:ind w:left="235" w:right="117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примерной рабочей программы общеобразовательной учебной дисциплины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</w:rPr>
        <w:t>«Основы безопасности и защиты Родины»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</w:rPr>
        <w:t>по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</w:rPr>
        <w:t>профессии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</w:rPr>
        <w:t>35.01.27 Мастер сельскохозяйственного производства ;</w:t>
      </w:r>
    </w:p>
    <w:p w:rsidR="00DA6CD8" w:rsidRPr="00501156" w:rsidRDefault="00DA6CD8" w:rsidP="00DA6CD8">
      <w:pPr>
        <w:pStyle w:val="afc"/>
        <w:ind w:left="235" w:right="115" w:firstLine="360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учебного плана по профессии 35.01.27 Мастер сельскохозяйственного производства ;</w:t>
      </w:r>
    </w:p>
    <w:p w:rsidR="00DA6CD8" w:rsidRPr="00501156" w:rsidRDefault="00DA6CD8" w:rsidP="00DA6CD8">
      <w:pPr>
        <w:pStyle w:val="afc"/>
        <w:ind w:left="235" w:right="122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рабочей программы воспитания по профессии 35.01.27 Мастер сельскохозяйственного производства ;</w:t>
      </w:r>
    </w:p>
    <w:p w:rsidR="00DA6CD8" w:rsidRPr="00501156" w:rsidRDefault="00DA6CD8" w:rsidP="00DA6CD8">
      <w:pPr>
        <w:pStyle w:val="afc"/>
        <w:ind w:left="235" w:right="112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Программа учебного предмета «Основы безопасности и защиты Родины»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DA6CD8" w:rsidRPr="00501156" w:rsidRDefault="00DA6CD8" w:rsidP="00DA6CD8">
      <w:pPr>
        <w:pStyle w:val="afc"/>
        <w:ind w:left="235" w:right="114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Содержание рабочей программы по предмету «Основы безопасности и защиты Родины» разработано на основе:</w:t>
      </w:r>
    </w:p>
    <w:p w:rsidR="00DA6CD8" w:rsidRPr="00501156" w:rsidRDefault="00DA6CD8" w:rsidP="00DA6CD8">
      <w:pPr>
        <w:pStyle w:val="afc"/>
        <w:ind w:left="235" w:right="114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профессии;</w:t>
      </w:r>
    </w:p>
    <w:p w:rsidR="00DA6CD8" w:rsidRPr="00501156" w:rsidRDefault="00DA6CD8" w:rsidP="00DA6CD8">
      <w:pPr>
        <w:pStyle w:val="afc"/>
        <w:ind w:left="235" w:right="112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интеграции и преемственности содержания по предмету «Основы безопасности и защиты Родины» и содержания учебных дисциплин, профессиональных модулей ФГОС СПО.</w:t>
      </w:r>
    </w:p>
    <w:p w:rsidR="00DA6CD8" w:rsidRPr="00501156" w:rsidRDefault="00DA6CD8" w:rsidP="00DA6CD8">
      <w:pPr>
        <w:pStyle w:val="afc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c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c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c"/>
        <w:rPr>
          <w:rFonts w:ascii="Times New Roman" w:hAnsi="Times New Roman" w:cs="Times New Roman"/>
        </w:rPr>
      </w:pPr>
    </w:p>
    <w:p w:rsidR="00DA6CD8" w:rsidRPr="00DA6CD8" w:rsidRDefault="00DA6CD8" w:rsidP="00DA6CD8">
      <w:pPr>
        <w:pStyle w:val="af0"/>
        <w:widowControl w:val="0"/>
        <w:numPr>
          <w:ilvl w:val="1"/>
          <w:numId w:val="13"/>
        </w:numPr>
        <w:tabs>
          <w:tab w:val="left" w:pos="1651"/>
          <w:tab w:val="left" w:pos="2944"/>
          <w:tab w:val="left" w:pos="4577"/>
          <w:tab w:val="left" w:pos="6255"/>
          <w:tab w:val="left" w:pos="6908"/>
          <w:tab w:val="left" w:pos="8685"/>
        </w:tabs>
        <w:autoSpaceDE w:val="0"/>
        <w:autoSpaceDN w:val="0"/>
        <w:spacing w:before="1" w:after="0" w:line="240" w:lineRule="auto"/>
        <w:ind w:left="235" w:right="119" w:firstLine="851"/>
        <w:contextualSpacing w:val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DA6CD8">
        <w:rPr>
          <w:rFonts w:ascii="Times New Roman" w:hAnsi="Times New Roman"/>
          <w:b/>
          <w:spacing w:val="-2"/>
          <w:sz w:val="28"/>
          <w:szCs w:val="28"/>
          <w:lang w:val="ru-RU"/>
        </w:rPr>
        <w:t>Место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ab/>
      </w:r>
      <w:r w:rsidRPr="00DA6CD8">
        <w:rPr>
          <w:rFonts w:ascii="Times New Roman" w:hAnsi="Times New Roman"/>
          <w:b/>
          <w:spacing w:val="-2"/>
          <w:sz w:val="28"/>
          <w:szCs w:val="28"/>
          <w:lang w:val="ru-RU"/>
        </w:rPr>
        <w:t>учебного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ab/>
      </w:r>
      <w:r w:rsidRPr="00DA6CD8">
        <w:rPr>
          <w:rFonts w:ascii="Times New Roman" w:hAnsi="Times New Roman"/>
          <w:b/>
          <w:spacing w:val="-2"/>
          <w:sz w:val="28"/>
          <w:szCs w:val="28"/>
          <w:lang w:val="ru-RU"/>
        </w:rPr>
        <w:t>предмета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ab/>
      </w:r>
      <w:r w:rsidRPr="00DA6CD8">
        <w:rPr>
          <w:rFonts w:ascii="Times New Roman" w:hAnsi="Times New Roman"/>
          <w:b/>
          <w:spacing w:val="-10"/>
          <w:sz w:val="28"/>
          <w:szCs w:val="28"/>
          <w:lang w:val="ru-RU"/>
        </w:rPr>
        <w:t>в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ab/>
      </w:r>
      <w:r w:rsidRPr="00DA6CD8">
        <w:rPr>
          <w:rFonts w:ascii="Times New Roman" w:hAnsi="Times New Roman"/>
          <w:b/>
          <w:spacing w:val="-2"/>
          <w:sz w:val="28"/>
          <w:szCs w:val="28"/>
          <w:lang w:val="ru-RU"/>
        </w:rPr>
        <w:t>структуре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ab/>
      </w:r>
      <w:r w:rsidRPr="00DA6CD8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основной 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>образовательной программы:</w:t>
      </w: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  <w:sectPr w:rsidR="00DA6CD8" w:rsidRPr="00DA6CD8">
          <w:pgSz w:w="11910" w:h="16840"/>
          <w:pgMar w:top="1040" w:right="1020" w:bottom="980" w:left="900" w:header="0" w:footer="786" w:gutter="0"/>
          <w:cols w:space="720"/>
        </w:sectPr>
      </w:pPr>
    </w:p>
    <w:p w:rsidR="00DA6CD8" w:rsidRPr="00501156" w:rsidRDefault="00DA6CD8" w:rsidP="00DA6CD8">
      <w:pPr>
        <w:pStyle w:val="afc"/>
        <w:spacing w:before="77"/>
        <w:ind w:left="235" w:right="109"/>
        <w:jc w:val="both"/>
        <w:rPr>
          <w:rFonts w:ascii="Times New Roman" w:hAnsi="Times New Roman" w:cs="Times New Roman"/>
        </w:rPr>
      </w:pPr>
      <w:bookmarkStart w:id="3" w:name="Учебный_предмет_«Основы_безопасности_жиз"/>
      <w:bookmarkStart w:id="4" w:name="_bookmark1"/>
      <w:bookmarkEnd w:id="3"/>
      <w:bookmarkEnd w:id="4"/>
      <w:r w:rsidRPr="00501156">
        <w:rPr>
          <w:rFonts w:ascii="Times New Roman" w:hAnsi="Times New Roman" w:cs="Times New Roman"/>
        </w:rPr>
        <w:lastRenderedPageBreak/>
        <w:t>Учебный предмет «Основы безопасности и защиты Родины» изучается в общеобразовательном цикле основной образовательной программы среднего профессионального образования (далее – ООП СПО) по профессии 35.01.27 Мастер сельскохозяйственного производства  на базе основного общего образования с получением среднего общего образования.</w:t>
      </w:r>
    </w:p>
    <w:p w:rsidR="00DA6CD8" w:rsidRPr="00501156" w:rsidRDefault="00DA6CD8" w:rsidP="00DA6CD8">
      <w:pPr>
        <w:pStyle w:val="afc"/>
        <w:ind w:left="235" w:right="111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 xml:space="preserve">На изучение предмета «Основы безопасности и защиты Родины» по профессии 35.01.27 Мастер сельскохозяйственного производства 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отводится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108</w:t>
      </w:r>
      <w:r w:rsidRPr="00501156">
        <w:rPr>
          <w:rFonts w:ascii="Times New Roman" w:hAnsi="Times New Roman" w:cs="Times New Roman"/>
          <w:spacing w:val="27"/>
        </w:rPr>
        <w:t xml:space="preserve"> </w:t>
      </w:r>
      <w:r w:rsidRPr="00501156">
        <w:rPr>
          <w:rFonts w:ascii="Times New Roman" w:hAnsi="Times New Roman" w:cs="Times New Roman"/>
        </w:rPr>
        <w:t>час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соответствии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с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учебным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планом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по</w:t>
      </w:r>
      <w:r w:rsidRPr="00501156">
        <w:rPr>
          <w:rFonts w:ascii="Times New Roman" w:hAnsi="Times New Roman" w:cs="Times New Roman"/>
          <w:spacing w:val="23"/>
        </w:rPr>
        <w:t xml:space="preserve"> </w:t>
      </w:r>
      <w:r w:rsidRPr="00501156">
        <w:rPr>
          <w:rFonts w:ascii="Times New Roman" w:hAnsi="Times New Roman" w:cs="Times New Roman"/>
        </w:rPr>
        <w:t>профессии</w:t>
      </w:r>
    </w:p>
    <w:p w:rsidR="00DA6CD8" w:rsidRPr="00501156" w:rsidRDefault="00DA6CD8" w:rsidP="00DA6CD8">
      <w:pPr>
        <w:pStyle w:val="afc"/>
        <w:ind w:left="235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 xml:space="preserve">35.01.27 Мастер сельскохозяйственного производства </w:t>
      </w:r>
      <w:r w:rsidRPr="00501156">
        <w:rPr>
          <w:rFonts w:ascii="Times New Roman" w:hAnsi="Times New Roman" w:cs="Times New Roman"/>
          <w:spacing w:val="-2"/>
        </w:rPr>
        <w:t>.</w:t>
      </w:r>
    </w:p>
    <w:p w:rsidR="00DA6CD8" w:rsidRPr="00501156" w:rsidRDefault="00DA6CD8" w:rsidP="00DA6CD8">
      <w:pPr>
        <w:pStyle w:val="afc"/>
        <w:ind w:left="235" w:right="119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программе теоретические сведения дополняются практическими занятиями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соответствии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с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учебным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планом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по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специальности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по</w:t>
      </w:r>
      <w:r w:rsidRPr="00501156">
        <w:rPr>
          <w:rFonts w:ascii="Times New Roman" w:hAnsi="Times New Roman" w:cs="Times New Roman"/>
          <w:spacing w:val="33"/>
        </w:rPr>
        <w:t xml:space="preserve"> </w:t>
      </w:r>
      <w:r w:rsidRPr="00501156">
        <w:rPr>
          <w:rFonts w:ascii="Times New Roman" w:hAnsi="Times New Roman" w:cs="Times New Roman"/>
        </w:rPr>
        <w:t>профессии</w:t>
      </w:r>
    </w:p>
    <w:p w:rsidR="00DA6CD8" w:rsidRPr="00501156" w:rsidRDefault="00DA6CD8" w:rsidP="00DA6CD8">
      <w:pPr>
        <w:pStyle w:val="afc"/>
        <w:ind w:left="235" w:right="110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35.01.27 Мастер сельскохозяйственного производства . Программа содержит тематический план, отражающий количество часов, выделяемое на изучение разделов и тем в рамках предмета «Основы безопасности и защиты Родины».</w:t>
      </w:r>
    </w:p>
    <w:p w:rsidR="00DA6CD8" w:rsidRPr="00501156" w:rsidRDefault="00DA6CD8" w:rsidP="00DA6CD8">
      <w:pPr>
        <w:pStyle w:val="afc"/>
        <w:ind w:left="235" w:right="115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Контроль качества освоения предмета «Основы безопасности и защиты Родины» проводится в процессе текущего контроля и промежуточной аттестации.</w:t>
      </w:r>
    </w:p>
    <w:p w:rsidR="00DA6CD8" w:rsidRPr="00501156" w:rsidRDefault="00DA6CD8" w:rsidP="00DA6CD8">
      <w:pPr>
        <w:pStyle w:val="afc"/>
        <w:ind w:left="235" w:right="119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Текущий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контроль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проводится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пределах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учебного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времени,</w:t>
      </w:r>
      <w:r w:rsidRPr="00501156">
        <w:rPr>
          <w:rFonts w:ascii="Times New Roman" w:hAnsi="Times New Roman" w:cs="Times New Roman"/>
          <w:spacing w:val="-2"/>
        </w:rPr>
        <w:t xml:space="preserve"> </w:t>
      </w:r>
      <w:r w:rsidRPr="00501156">
        <w:rPr>
          <w:rFonts w:ascii="Times New Roman" w:hAnsi="Times New Roman" w:cs="Times New Roman"/>
        </w:rPr>
        <w:t>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DA6CD8" w:rsidRPr="00501156" w:rsidRDefault="00DA6CD8" w:rsidP="00DA6CD8">
      <w:pPr>
        <w:pStyle w:val="afc"/>
        <w:ind w:left="235" w:right="126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Промежуточная аттестация проводится в форме дифференцированного зачета по итогам изучения предмета.</w:t>
      </w:r>
    </w:p>
    <w:p w:rsidR="00DA6CD8" w:rsidRPr="00501156" w:rsidRDefault="00DA6CD8" w:rsidP="00DA6CD8">
      <w:pPr>
        <w:pStyle w:val="afc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0"/>
        <w:widowControl w:val="0"/>
        <w:numPr>
          <w:ilvl w:val="1"/>
          <w:numId w:val="13"/>
        </w:numPr>
        <w:tabs>
          <w:tab w:val="left" w:pos="1739"/>
        </w:tabs>
        <w:autoSpaceDE w:val="0"/>
        <w:autoSpaceDN w:val="0"/>
        <w:spacing w:after="0" w:line="240" w:lineRule="auto"/>
        <w:ind w:left="1739" w:hanging="71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501156">
        <w:rPr>
          <w:rFonts w:ascii="Times New Roman" w:hAnsi="Times New Roman"/>
          <w:b/>
          <w:sz w:val="28"/>
          <w:szCs w:val="28"/>
        </w:rPr>
        <w:t>Цели</w:t>
      </w:r>
      <w:r w:rsidRPr="0050115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z w:val="28"/>
          <w:szCs w:val="28"/>
        </w:rPr>
        <w:t>и</w:t>
      </w:r>
      <w:r w:rsidRPr="0050115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z w:val="28"/>
          <w:szCs w:val="28"/>
        </w:rPr>
        <w:t>задачи</w:t>
      </w:r>
      <w:r w:rsidRPr="0050115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z w:val="28"/>
          <w:szCs w:val="28"/>
        </w:rPr>
        <w:t>учебного</w:t>
      </w:r>
      <w:r w:rsidRPr="00501156">
        <w:rPr>
          <w:rFonts w:ascii="Times New Roman" w:hAnsi="Times New Roman"/>
          <w:b/>
          <w:spacing w:val="-2"/>
          <w:sz w:val="28"/>
          <w:szCs w:val="28"/>
        </w:rPr>
        <w:t xml:space="preserve"> предмета</w:t>
      </w:r>
    </w:p>
    <w:p w:rsidR="00DA6CD8" w:rsidRPr="00501156" w:rsidRDefault="00DA6CD8" w:rsidP="00DA6CD8">
      <w:pPr>
        <w:pStyle w:val="afc"/>
        <w:rPr>
          <w:rFonts w:ascii="Times New Roman" w:hAnsi="Times New Roman" w:cs="Times New Roman"/>
          <w:b/>
        </w:rPr>
      </w:pPr>
    </w:p>
    <w:p w:rsidR="00DA6CD8" w:rsidRPr="00501156" w:rsidRDefault="00DA6CD8" w:rsidP="00DA6CD8">
      <w:pPr>
        <w:pStyle w:val="afc"/>
        <w:tabs>
          <w:tab w:val="left" w:pos="2568"/>
          <w:tab w:val="left" w:pos="4186"/>
          <w:tab w:val="left" w:pos="5547"/>
          <w:tab w:val="left" w:pos="6926"/>
          <w:tab w:val="left" w:pos="8270"/>
        </w:tabs>
        <w:ind w:left="235" w:right="111" w:firstLine="709"/>
        <w:jc w:val="right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  <w:spacing w:val="-2"/>
        </w:rPr>
        <w:t>Реализация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программы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учебного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предмета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«Основы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 xml:space="preserve">безопасности </w:t>
      </w:r>
      <w:r w:rsidRPr="00501156">
        <w:rPr>
          <w:rFonts w:ascii="Times New Roman" w:hAnsi="Times New Roman" w:cs="Times New Roman"/>
        </w:rPr>
        <w:t>жизнедеятельности» в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структуре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ООП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СПО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направлена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на достижение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цели</w:t>
      </w:r>
      <w:r w:rsidRPr="00501156">
        <w:rPr>
          <w:rFonts w:ascii="Times New Roman" w:hAnsi="Times New Roman" w:cs="Times New Roman"/>
          <w:spacing w:val="-1"/>
        </w:rPr>
        <w:t xml:space="preserve"> </w:t>
      </w:r>
      <w:r w:rsidRPr="00501156">
        <w:rPr>
          <w:rFonts w:ascii="Times New Roman" w:hAnsi="Times New Roman" w:cs="Times New Roman"/>
        </w:rPr>
        <w:t>по: освоению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образовательных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результатов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ФГОС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СОО: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личностные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(ЛР),</w:t>
      </w:r>
    </w:p>
    <w:p w:rsidR="00DA6CD8" w:rsidRPr="00501156" w:rsidRDefault="00DA6CD8" w:rsidP="00DA6CD8">
      <w:pPr>
        <w:pStyle w:val="afc"/>
        <w:ind w:left="235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метапредметные</w:t>
      </w:r>
      <w:r w:rsidRPr="00501156">
        <w:rPr>
          <w:rFonts w:ascii="Times New Roman" w:hAnsi="Times New Roman" w:cs="Times New Roman"/>
          <w:spacing w:val="-7"/>
        </w:rPr>
        <w:t xml:space="preserve"> </w:t>
      </w:r>
      <w:r w:rsidRPr="00501156">
        <w:rPr>
          <w:rFonts w:ascii="Times New Roman" w:hAnsi="Times New Roman" w:cs="Times New Roman"/>
        </w:rPr>
        <w:t>(МР),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</w:rPr>
        <w:t>предметные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базового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уровня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(ПР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  <w:spacing w:val="-2"/>
        </w:rPr>
        <w:t>б/у),</w:t>
      </w:r>
    </w:p>
    <w:p w:rsidR="00DA6CD8" w:rsidRPr="00501156" w:rsidRDefault="00DA6CD8" w:rsidP="00DA6CD8">
      <w:pPr>
        <w:pStyle w:val="afc"/>
        <w:tabs>
          <w:tab w:val="left" w:pos="2516"/>
          <w:tab w:val="left" w:pos="4399"/>
          <w:tab w:val="left" w:pos="4767"/>
          <w:tab w:val="left" w:pos="6168"/>
          <w:tab w:val="left" w:pos="7187"/>
          <w:tab w:val="left" w:pos="7568"/>
        </w:tabs>
        <w:ind w:left="235" w:right="122" w:firstLine="709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  <w:spacing w:val="-2"/>
        </w:rPr>
        <w:t>подготовке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обучающихся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10"/>
        </w:rPr>
        <w:t>к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освоению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>общих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10"/>
        </w:rPr>
        <w:t>и</w:t>
      </w:r>
      <w:r w:rsidRPr="00501156">
        <w:rPr>
          <w:rFonts w:ascii="Times New Roman" w:hAnsi="Times New Roman" w:cs="Times New Roman"/>
        </w:rPr>
        <w:tab/>
      </w:r>
      <w:r w:rsidRPr="00501156">
        <w:rPr>
          <w:rFonts w:ascii="Times New Roman" w:hAnsi="Times New Roman" w:cs="Times New Roman"/>
          <w:spacing w:val="-2"/>
        </w:rPr>
        <w:t xml:space="preserve">профессиональных </w:t>
      </w:r>
      <w:r w:rsidRPr="00501156">
        <w:rPr>
          <w:rFonts w:ascii="Times New Roman" w:hAnsi="Times New Roman" w:cs="Times New Roman"/>
        </w:rPr>
        <w:t>компетенций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(далее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–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ОК,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ПК)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59"/>
        </w:rPr>
        <w:t xml:space="preserve"> </w:t>
      </w:r>
      <w:r w:rsidRPr="00501156">
        <w:rPr>
          <w:rFonts w:ascii="Times New Roman" w:hAnsi="Times New Roman" w:cs="Times New Roman"/>
        </w:rPr>
        <w:t>соответствии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с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ФГОС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СПО</w:t>
      </w:r>
      <w:r w:rsidRPr="00501156">
        <w:rPr>
          <w:rFonts w:ascii="Times New Roman" w:hAnsi="Times New Roman" w:cs="Times New Roman"/>
          <w:spacing w:val="58"/>
        </w:rPr>
        <w:t xml:space="preserve"> </w:t>
      </w:r>
      <w:r w:rsidRPr="00501156">
        <w:rPr>
          <w:rFonts w:ascii="Times New Roman" w:hAnsi="Times New Roman" w:cs="Times New Roman"/>
        </w:rPr>
        <w:t>по</w:t>
      </w:r>
      <w:r w:rsidRPr="00501156">
        <w:rPr>
          <w:rFonts w:ascii="Times New Roman" w:hAnsi="Times New Roman" w:cs="Times New Roman"/>
          <w:spacing w:val="59"/>
        </w:rPr>
        <w:t xml:space="preserve"> </w:t>
      </w:r>
      <w:r w:rsidRPr="00501156">
        <w:rPr>
          <w:rFonts w:ascii="Times New Roman" w:hAnsi="Times New Roman" w:cs="Times New Roman"/>
          <w:spacing w:val="-2"/>
        </w:rPr>
        <w:t>профессии</w:t>
      </w:r>
    </w:p>
    <w:p w:rsidR="00DA6CD8" w:rsidRPr="00501156" w:rsidRDefault="00DA6CD8" w:rsidP="00DA6CD8">
      <w:pPr>
        <w:pStyle w:val="afc"/>
        <w:ind w:left="235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 xml:space="preserve">35.01.27 Мастер сельскохозяйственного производства </w:t>
      </w:r>
      <w:r w:rsidRPr="00501156">
        <w:rPr>
          <w:rFonts w:ascii="Times New Roman" w:hAnsi="Times New Roman" w:cs="Times New Roman"/>
          <w:spacing w:val="-2"/>
        </w:rPr>
        <w:t>.</w:t>
      </w:r>
    </w:p>
    <w:p w:rsidR="00DA6CD8" w:rsidRPr="00501156" w:rsidRDefault="00DA6CD8" w:rsidP="00DA6CD8">
      <w:pPr>
        <w:pStyle w:val="afc"/>
        <w:ind w:left="235" w:firstLine="709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соответствии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с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ПООП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СОО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содержание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программы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направлено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на</w:t>
      </w:r>
      <w:r w:rsidRPr="00501156">
        <w:rPr>
          <w:rFonts w:ascii="Times New Roman" w:hAnsi="Times New Roman" w:cs="Times New Roman"/>
          <w:spacing w:val="80"/>
        </w:rPr>
        <w:t xml:space="preserve"> </w:t>
      </w:r>
      <w:r w:rsidRPr="00501156">
        <w:rPr>
          <w:rFonts w:ascii="Times New Roman" w:hAnsi="Times New Roman" w:cs="Times New Roman"/>
        </w:rPr>
        <w:t>достижение следующих задач:</w:t>
      </w:r>
    </w:p>
    <w:p w:rsidR="00DA6CD8" w:rsidRPr="00DA6CD8" w:rsidRDefault="00DA6CD8" w:rsidP="00DA6CD8">
      <w:pPr>
        <w:pStyle w:val="af0"/>
        <w:widowControl w:val="0"/>
        <w:numPr>
          <w:ilvl w:val="0"/>
          <w:numId w:val="12"/>
        </w:numPr>
        <w:tabs>
          <w:tab w:val="left" w:pos="618"/>
        </w:tabs>
        <w:autoSpaceDE w:val="0"/>
        <w:autoSpaceDN w:val="0"/>
        <w:spacing w:after="0" w:line="240" w:lineRule="auto"/>
        <w:ind w:left="235" w:right="115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сформировать культуру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DA6CD8" w:rsidRPr="00DA6CD8" w:rsidRDefault="00DA6CD8" w:rsidP="00DA6CD8">
      <w:pPr>
        <w:pStyle w:val="af0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before="1" w:after="0" w:line="240" w:lineRule="auto"/>
        <w:ind w:left="235" w:right="121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сформировать социально ответственное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A6CD8" w:rsidRPr="00DA6CD8" w:rsidRDefault="00DA6CD8" w:rsidP="00DA6CD8">
      <w:pPr>
        <w:pStyle w:val="af0"/>
        <w:widowControl w:val="0"/>
        <w:numPr>
          <w:ilvl w:val="0"/>
          <w:numId w:val="12"/>
        </w:numPr>
        <w:tabs>
          <w:tab w:val="left" w:pos="583"/>
        </w:tabs>
        <w:autoSpaceDE w:val="0"/>
        <w:autoSpaceDN w:val="0"/>
        <w:spacing w:after="0" w:line="240" w:lineRule="auto"/>
        <w:ind w:left="235" w:right="119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сформировать активную жизненную позицию, умений и навыков личного участия в обеспечении мер безопасности личности, общества и государства;</w:t>
      </w:r>
    </w:p>
    <w:p w:rsidR="00DA6CD8" w:rsidRPr="00DA6CD8" w:rsidRDefault="00DA6CD8" w:rsidP="00DA6CD8">
      <w:pPr>
        <w:jc w:val="both"/>
        <w:rPr>
          <w:rFonts w:ascii="Times New Roman" w:hAnsi="Times New Roman"/>
          <w:sz w:val="28"/>
          <w:szCs w:val="28"/>
          <w:lang w:val="ru-RU"/>
        </w:rPr>
        <w:sectPr w:rsidR="00DA6CD8" w:rsidRPr="00DA6CD8">
          <w:pgSz w:w="11910" w:h="16840"/>
          <w:pgMar w:top="1040" w:right="1020" w:bottom="980" w:left="900" w:header="0" w:footer="786" w:gutter="0"/>
          <w:cols w:space="720"/>
        </w:sectPr>
      </w:pPr>
    </w:p>
    <w:p w:rsidR="00DA6CD8" w:rsidRPr="00501156" w:rsidRDefault="00DA6CD8" w:rsidP="00DA6CD8">
      <w:pPr>
        <w:pStyle w:val="afc"/>
        <w:spacing w:before="77"/>
        <w:ind w:left="235" w:right="117" w:firstLine="153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lastRenderedPageBreak/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DA6CD8" w:rsidRPr="00DA6CD8" w:rsidRDefault="00DA6CD8" w:rsidP="00DA6CD8">
      <w:pPr>
        <w:pStyle w:val="af0"/>
        <w:widowControl w:val="0"/>
        <w:numPr>
          <w:ilvl w:val="0"/>
          <w:numId w:val="12"/>
        </w:numPr>
        <w:tabs>
          <w:tab w:val="left" w:pos="411"/>
        </w:tabs>
        <w:autoSpaceDE w:val="0"/>
        <w:autoSpaceDN w:val="0"/>
        <w:spacing w:after="0" w:line="240" w:lineRule="auto"/>
        <w:ind w:left="235" w:right="118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сформировать чувство гордости за свою Родину, ответственного отношения к выполнению конституционного долга — защите Отечества;</w:t>
      </w:r>
    </w:p>
    <w:p w:rsidR="00DA6CD8" w:rsidRPr="00DA6CD8" w:rsidRDefault="00DA6CD8" w:rsidP="00DA6CD8">
      <w:pPr>
        <w:pStyle w:val="af0"/>
        <w:widowControl w:val="0"/>
        <w:numPr>
          <w:ilvl w:val="1"/>
          <w:numId w:val="12"/>
        </w:numPr>
        <w:tabs>
          <w:tab w:val="left" w:pos="578"/>
        </w:tabs>
        <w:autoSpaceDE w:val="0"/>
        <w:autoSpaceDN w:val="0"/>
        <w:spacing w:after="0" w:line="240" w:lineRule="auto"/>
        <w:ind w:left="235" w:right="121" w:firstLine="1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овладеть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A6CD8" w:rsidRPr="00501156" w:rsidRDefault="00DA6CD8" w:rsidP="00DA6CD8">
      <w:pPr>
        <w:pStyle w:val="afc"/>
        <w:ind w:left="235" w:right="117" w:firstLine="9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</w:t>
      </w:r>
      <w:r w:rsidRPr="00501156">
        <w:rPr>
          <w:rFonts w:ascii="Times New Roman" w:hAnsi="Times New Roman" w:cs="Times New Roman"/>
          <w:spacing w:val="40"/>
        </w:rPr>
        <w:t xml:space="preserve"> </w:t>
      </w:r>
      <w:r w:rsidRPr="00501156">
        <w:rPr>
          <w:rFonts w:ascii="Times New Roman" w:hAnsi="Times New Roman" w:cs="Times New Roman"/>
        </w:rPr>
        <w:t>травмах различных областей тела, ожогах, отморожениях, отравлениях;</w:t>
      </w:r>
    </w:p>
    <w:p w:rsidR="00DA6CD8" w:rsidRPr="00DA6CD8" w:rsidRDefault="00DA6CD8" w:rsidP="00DA6CD8">
      <w:pPr>
        <w:pStyle w:val="af0"/>
        <w:widowControl w:val="0"/>
        <w:numPr>
          <w:ilvl w:val="1"/>
          <w:numId w:val="12"/>
        </w:numPr>
        <w:tabs>
          <w:tab w:val="left" w:pos="617"/>
        </w:tabs>
        <w:autoSpaceDE w:val="0"/>
        <w:autoSpaceDN w:val="0"/>
        <w:spacing w:after="0" w:line="240" w:lineRule="auto"/>
        <w:ind w:left="235" w:right="118" w:firstLine="193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уметь оценивать и прогнозировать неблагоприятные факторы обстановки и принимать обоснованные решения в опасной (чрезвычайной) ситуации с</w:t>
      </w:r>
      <w:r w:rsidRPr="00DA6CD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DA6CD8">
        <w:rPr>
          <w:rFonts w:ascii="Times New Roman" w:hAnsi="Times New Roman"/>
          <w:sz w:val="28"/>
          <w:szCs w:val="28"/>
          <w:lang w:val="ru-RU"/>
        </w:rPr>
        <w:t>учётом реальных условий и возможностей.</w:t>
      </w:r>
    </w:p>
    <w:p w:rsidR="00DA6CD8" w:rsidRPr="00501156" w:rsidRDefault="00DA6CD8" w:rsidP="00DA6CD8">
      <w:pPr>
        <w:pStyle w:val="afc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c"/>
        <w:ind w:left="235" w:right="113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процессе освоения предмета «Основы безопасности и защиты Родины»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DA6CD8" w:rsidRPr="00501156" w:rsidRDefault="00DA6CD8" w:rsidP="00DA6CD8">
      <w:pPr>
        <w:pStyle w:val="afc"/>
        <w:ind w:left="235" w:right="120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DA6CD8" w:rsidRPr="00501156" w:rsidRDefault="00DA6CD8" w:rsidP="00DA6CD8">
      <w:pPr>
        <w:pStyle w:val="afc"/>
        <w:spacing w:before="276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0"/>
        <w:widowControl w:val="0"/>
        <w:numPr>
          <w:ilvl w:val="1"/>
          <w:numId w:val="13"/>
        </w:numPr>
        <w:tabs>
          <w:tab w:val="left" w:pos="1739"/>
        </w:tabs>
        <w:autoSpaceDE w:val="0"/>
        <w:autoSpaceDN w:val="0"/>
        <w:spacing w:after="0" w:line="240" w:lineRule="auto"/>
        <w:ind w:left="1739" w:hanging="71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501156">
        <w:rPr>
          <w:rFonts w:ascii="Times New Roman" w:hAnsi="Times New Roman"/>
          <w:b/>
          <w:sz w:val="28"/>
          <w:szCs w:val="28"/>
        </w:rPr>
        <w:t xml:space="preserve">Общая характеристика учебного </w:t>
      </w:r>
      <w:r w:rsidRPr="00501156">
        <w:rPr>
          <w:rFonts w:ascii="Times New Roman" w:hAnsi="Times New Roman"/>
          <w:b/>
          <w:spacing w:val="-2"/>
          <w:sz w:val="28"/>
          <w:szCs w:val="28"/>
        </w:rPr>
        <w:t>предмета</w:t>
      </w:r>
    </w:p>
    <w:p w:rsidR="00DA6CD8" w:rsidRPr="00501156" w:rsidRDefault="00DA6CD8" w:rsidP="00DA6CD8">
      <w:pPr>
        <w:pStyle w:val="afc"/>
        <w:spacing w:before="2"/>
        <w:rPr>
          <w:rFonts w:ascii="Times New Roman" w:hAnsi="Times New Roman" w:cs="Times New Roman"/>
          <w:b/>
        </w:rPr>
      </w:pPr>
    </w:p>
    <w:p w:rsidR="00DA6CD8" w:rsidRPr="00501156" w:rsidRDefault="00DA6CD8" w:rsidP="00DA6CD8">
      <w:pPr>
        <w:pStyle w:val="afc"/>
        <w:ind w:left="235" w:right="113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Учебный предмет «Основы безопасности и защиты Родины» является обязательной частью общеобразовательного цикла основной образовательной программы в соответствии с ФГОС по профессии 35.01.27 Мастер сельскохозяйственного производства .</w:t>
      </w:r>
    </w:p>
    <w:p w:rsidR="00DA6CD8" w:rsidRPr="00501156" w:rsidRDefault="00DA6CD8" w:rsidP="00DA6CD8">
      <w:pPr>
        <w:pStyle w:val="afc"/>
        <w:ind w:left="235" w:right="109" w:firstLine="928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Предмет «Основы безопасности и защиты Родины» изучается на базовом уровне.</w:t>
      </w:r>
    </w:p>
    <w:p w:rsidR="00DA6CD8" w:rsidRPr="00501156" w:rsidRDefault="00DA6CD8" w:rsidP="00DA6CD8">
      <w:pPr>
        <w:pStyle w:val="afc"/>
        <w:ind w:left="235" w:right="113" w:firstLine="111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Предмет «Основы безопасности и защиты Родины» имеет междисциплинарную связь с предметами общеобразовательного и дисциплинами общепрофессионального цикла ОП 07 Общие компетенции профессионала, а также междисциплинарными курсами и профессиональными модулями (далее – ПМ)</w:t>
      </w:r>
    </w:p>
    <w:p w:rsidR="00DA6CD8" w:rsidRPr="00501156" w:rsidRDefault="00DA6CD8" w:rsidP="00DA6CD8">
      <w:pPr>
        <w:pStyle w:val="afc"/>
        <w:spacing w:before="1"/>
        <w:ind w:left="235" w:right="120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ПМ.01 Подготовительно- сварочные работы и контроль качества сварных швов после сварки</w:t>
      </w:r>
    </w:p>
    <w:p w:rsidR="00DA6CD8" w:rsidRPr="00501156" w:rsidRDefault="00DA6CD8" w:rsidP="00DA6CD8">
      <w:pPr>
        <w:pStyle w:val="afc"/>
        <w:ind w:left="235" w:right="109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Предмет «Основы безопасности и защиты Родины» имеет междисциплинарную</w:t>
      </w:r>
      <w:r w:rsidRPr="00501156">
        <w:rPr>
          <w:rFonts w:ascii="Times New Roman" w:hAnsi="Times New Roman" w:cs="Times New Roman"/>
          <w:spacing w:val="31"/>
        </w:rPr>
        <w:t xml:space="preserve">  </w:t>
      </w:r>
      <w:r w:rsidRPr="00501156">
        <w:rPr>
          <w:rFonts w:ascii="Times New Roman" w:hAnsi="Times New Roman" w:cs="Times New Roman"/>
        </w:rPr>
        <w:t>связь</w:t>
      </w:r>
      <w:r w:rsidRPr="00501156">
        <w:rPr>
          <w:rFonts w:ascii="Times New Roman" w:hAnsi="Times New Roman" w:cs="Times New Roman"/>
          <w:spacing w:val="33"/>
        </w:rPr>
        <w:t xml:space="preserve">  </w:t>
      </w:r>
      <w:r w:rsidRPr="00501156">
        <w:rPr>
          <w:rFonts w:ascii="Times New Roman" w:hAnsi="Times New Roman" w:cs="Times New Roman"/>
        </w:rPr>
        <w:t>с</w:t>
      </w:r>
      <w:r w:rsidRPr="00501156">
        <w:rPr>
          <w:rFonts w:ascii="Times New Roman" w:hAnsi="Times New Roman" w:cs="Times New Roman"/>
          <w:spacing w:val="35"/>
        </w:rPr>
        <w:t xml:space="preserve">  </w:t>
      </w:r>
      <w:r w:rsidRPr="00501156">
        <w:rPr>
          <w:rFonts w:ascii="Times New Roman" w:hAnsi="Times New Roman" w:cs="Times New Roman"/>
        </w:rPr>
        <w:t>учебной</w:t>
      </w:r>
      <w:r w:rsidRPr="00501156">
        <w:rPr>
          <w:rFonts w:ascii="Times New Roman" w:hAnsi="Times New Roman" w:cs="Times New Roman"/>
          <w:spacing w:val="34"/>
        </w:rPr>
        <w:t xml:space="preserve">  </w:t>
      </w:r>
      <w:r w:rsidRPr="00501156">
        <w:rPr>
          <w:rFonts w:ascii="Times New Roman" w:hAnsi="Times New Roman" w:cs="Times New Roman"/>
        </w:rPr>
        <w:t>дисциплиной</w:t>
      </w:r>
      <w:r w:rsidRPr="00501156">
        <w:rPr>
          <w:rFonts w:ascii="Times New Roman" w:hAnsi="Times New Roman" w:cs="Times New Roman"/>
          <w:spacing w:val="33"/>
        </w:rPr>
        <w:t xml:space="preserve">  </w:t>
      </w:r>
      <w:r w:rsidRPr="00501156">
        <w:rPr>
          <w:rFonts w:ascii="Times New Roman" w:hAnsi="Times New Roman" w:cs="Times New Roman"/>
        </w:rPr>
        <w:t>«Общие</w:t>
      </w:r>
      <w:r w:rsidRPr="00501156">
        <w:rPr>
          <w:rFonts w:ascii="Times New Roman" w:hAnsi="Times New Roman" w:cs="Times New Roman"/>
          <w:spacing w:val="34"/>
        </w:rPr>
        <w:t xml:space="preserve">  </w:t>
      </w:r>
      <w:r w:rsidRPr="00501156">
        <w:rPr>
          <w:rFonts w:ascii="Times New Roman" w:hAnsi="Times New Roman" w:cs="Times New Roman"/>
          <w:spacing w:val="-6"/>
        </w:rPr>
        <w:t>компетенции</w:t>
      </w:r>
    </w:p>
    <w:p w:rsidR="00DA6CD8" w:rsidRPr="00DA6CD8" w:rsidRDefault="00DA6CD8" w:rsidP="00DA6CD8">
      <w:pPr>
        <w:jc w:val="both"/>
        <w:rPr>
          <w:rFonts w:ascii="Times New Roman" w:hAnsi="Times New Roman"/>
          <w:sz w:val="28"/>
          <w:szCs w:val="28"/>
          <w:lang w:val="ru-RU"/>
        </w:rPr>
        <w:sectPr w:rsidR="00DA6CD8" w:rsidRPr="00DA6CD8">
          <w:pgSz w:w="11910" w:h="16840"/>
          <w:pgMar w:top="1040" w:right="1020" w:bottom="980" w:left="900" w:header="0" w:footer="786" w:gutter="0"/>
          <w:cols w:space="720"/>
        </w:sectPr>
      </w:pPr>
    </w:p>
    <w:p w:rsidR="00DA6CD8" w:rsidRPr="00501156" w:rsidRDefault="00DA6CD8" w:rsidP="00DA6CD8">
      <w:pPr>
        <w:pStyle w:val="afc"/>
        <w:spacing w:before="77"/>
        <w:ind w:left="235" w:right="112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lastRenderedPageBreak/>
        <w:t>профессионала» общепрофессионального цикла в части развития читательской, естественно-научной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>грамотности,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>а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>также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>формирования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>общих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>компетенций</w:t>
      </w:r>
      <w:r w:rsidRPr="00501156">
        <w:rPr>
          <w:rFonts w:ascii="Times New Roman" w:hAnsi="Times New Roman" w:cs="Times New Roman"/>
          <w:spacing w:val="-9"/>
        </w:rPr>
        <w:t xml:space="preserve"> </w:t>
      </w:r>
      <w:r w:rsidRPr="00501156">
        <w:rPr>
          <w:rFonts w:ascii="Times New Roman" w:hAnsi="Times New Roman" w:cs="Times New Roman"/>
        </w:rPr>
        <w:t xml:space="preserve">в </w:t>
      </w:r>
      <w:r w:rsidRPr="00501156">
        <w:rPr>
          <w:rFonts w:ascii="Times New Roman" w:hAnsi="Times New Roman" w:cs="Times New Roman"/>
          <w:spacing w:val="-4"/>
        </w:rPr>
        <w:t>сфере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работы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с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информацией,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самоорганизации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и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самоуправления,</w:t>
      </w:r>
      <w:r w:rsidRPr="00501156">
        <w:rPr>
          <w:rFonts w:ascii="Times New Roman" w:hAnsi="Times New Roman" w:cs="Times New Roman"/>
          <w:spacing w:val="-12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коммуникации.</w:t>
      </w:r>
    </w:p>
    <w:p w:rsidR="00DA6CD8" w:rsidRPr="00501156" w:rsidRDefault="00DA6CD8" w:rsidP="00DA6CD8">
      <w:pPr>
        <w:pStyle w:val="afc"/>
        <w:ind w:left="235" w:right="109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 xml:space="preserve">Содержание предмета направлено на достижение личностных, </w:t>
      </w:r>
      <w:r w:rsidRPr="00501156">
        <w:rPr>
          <w:rFonts w:ascii="Times New Roman" w:hAnsi="Times New Roman" w:cs="Times New Roman"/>
          <w:spacing w:val="-4"/>
        </w:rPr>
        <w:t>метапредметных</w:t>
      </w:r>
      <w:r w:rsidRPr="00501156">
        <w:rPr>
          <w:rFonts w:ascii="Times New Roman" w:hAnsi="Times New Roman" w:cs="Times New Roman"/>
          <w:spacing w:val="-13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и</w:t>
      </w:r>
      <w:r w:rsidRPr="00501156">
        <w:rPr>
          <w:rFonts w:ascii="Times New Roman" w:hAnsi="Times New Roman" w:cs="Times New Roman"/>
          <w:spacing w:val="-13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предметных</w:t>
      </w:r>
      <w:r w:rsidRPr="00501156">
        <w:rPr>
          <w:rFonts w:ascii="Times New Roman" w:hAnsi="Times New Roman" w:cs="Times New Roman"/>
          <w:spacing w:val="-13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результатов</w:t>
      </w:r>
      <w:r w:rsidRPr="00501156">
        <w:rPr>
          <w:rFonts w:ascii="Times New Roman" w:hAnsi="Times New Roman" w:cs="Times New Roman"/>
          <w:spacing w:val="-13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обучения,</w:t>
      </w:r>
      <w:r w:rsidRPr="00501156">
        <w:rPr>
          <w:rFonts w:ascii="Times New Roman" w:hAnsi="Times New Roman" w:cs="Times New Roman"/>
          <w:spacing w:val="-13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регламентированных</w:t>
      </w:r>
      <w:r w:rsidRPr="00501156">
        <w:rPr>
          <w:rFonts w:ascii="Times New Roman" w:hAnsi="Times New Roman" w:cs="Times New Roman"/>
          <w:spacing w:val="-13"/>
        </w:rPr>
        <w:t xml:space="preserve"> </w:t>
      </w:r>
      <w:r w:rsidRPr="00501156">
        <w:rPr>
          <w:rFonts w:ascii="Times New Roman" w:hAnsi="Times New Roman" w:cs="Times New Roman"/>
          <w:spacing w:val="-4"/>
        </w:rPr>
        <w:t>ФГОС СОО.</w:t>
      </w:r>
    </w:p>
    <w:p w:rsidR="00DA6CD8" w:rsidRPr="00501156" w:rsidRDefault="00DA6CD8" w:rsidP="00DA6CD8">
      <w:pPr>
        <w:pStyle w:val="afc"/>
        <w:ind w:left="235" w:right="110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</w:t>
      </w:r>
      <w:r w:rsidRPr="00501156">
        <w:rPr>
          <w:rFonts w:ascii="Times New Roman" w:hAnsi="Times New Roman" w:cs="Times New Roman"/>
          <w:spacing w:val="-18"/>
        </w:rPr>
        <w:t xml:space="preserve"> </w:t>
      </w:r>
      <w:r w:rsidRPr="00501156">
        <w:rPr>
          <w:rFonts w:ascii="Times New Roman" w:hAnsi="Times New Roman" w:cs="Times New Roman"/>
        </w:rPr>
        <w:t>и</w:t>
      </w:r>
      <w:r w:rsidRPr="00501156">
        <w:rPr>
          <w:rFonts w:ascii="Times New Roman" w:hAnsi="Times New Roman" w:cs="Times New Roman"/>
          <w:spacing w:val="-17"/>
        </w:rPr>
        <w:t xml:space="preserve"> </w:t>
      </w:r>
      <w:r w:rsidRPr="00501156">
        <w:rPr>
          <w:rFonts w:ascii="Times New Roman" w:hAnsi="Times New Roman" w:cs="Times New Roman"/>
        </w:rPr>
        <w:t>профессиональных</w:t>
      </w:r>
      <w:r w:rsidRPr="00501156">
        <w:rPr>
          <w:rFonts w:ascii="Times New Roman" w:hAnsi="Times New Roman" w:cs="Times New Roman"/>
          <w:spacing w:val="-18"/>
        </w:rPr>
        <w:t xml:space="preserve"> </w:t>
      </w:r>
      <w:r w:rsidRPr="00501156">
        <w:rPr>
          <w:rFonts w:ascii="Times New Roman" w:hAnsi="Times New Roman" w:cs="Times New Roman"/>
        </w:rPr>
        <w:t>компетенций.</w:t>
      </w:r>
    </w:p>
    <w:p w:rsidR="00DA6CD8" w:rsidRPr="00501156" w:rsidRDefault="00DA6CD8" w:rsidP="00DA6CD8">
      <w:pPr>
        <w:pStyle w:val="afc"/>
        <w:ind w:left="235" w:right="112" w:firstLine="1481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целях подготовки обучающихся к будущей профессиональной деятельности при изучении учебного предмета «Основы безопасности и защиты Родины» особое внимание уделяется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A6CD8" w:rsidRPr="00501156" w:rsidRDefault="00DA6CD8" w:rsidP="00DA6CD8">
      <w:pPr>
        <w:pStyle w:val="afc"/>
        <w:ind w:left="235" w:right="111" w:firstLine="997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программе по предмету «Основы безопасности и защиты Родины», реализуемой при подготовке обучающихся по профессии 35.01.27 Мастер сельскохозяйственного производства , профильно- ориентированное содержание находит отражение в темах:</w:t>
      </w:r>
    </w:p>
    <w:p w:rsidR="00DA6CD8" w:rsidRPr="00501156" w:rsidRDefault="00DA6CD8" w:rsidP="00DA6CD8">
      <w:pPr>
        <w:pStyle w:val="afc"/>
        <w:ind w:left="235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Тема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1.1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</w:rPr>
        <w:t>Правила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и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безопасность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дорожного</w:t>
      </w:r>
      <w:r w:rsidRPr="00501156">
        <w:rPr>
          <w:rFonts w:ascii="Times New Roman" w:hAnsi="Times New Roman" w:cs="Times New Roman"/>
          <w:spacing w:val="-3"/>
        </w:rPr>
        <w:t xml:space="preserve"> </w:t>
      </w:r>
      <w:r w:rsidRPr="00501156">
        <w:rPr>
          <w:rFonts w:ascii="Times New Roman" w:hAnsi="Times New Roman" w:cs="Times New Roman"/>
          <w:spacing w:val="-2"/>
        </w:rPr>
        <w:t>движения.</w:t>
      </w:r>
    </w:p>
    <w:p w:rsidR="00DA6CD8" w:rsidRPr="00501156" w:rsidRDefault="00DA6CD8" w:rsidP="00DA6CD8">
      <w:pPr>
        <w:pStyle w:val="afc"/>
        <w:ind w:left="235" w:right="238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Тема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2.1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Нормативно-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правовые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акты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области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защиты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населения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и территорий от опасных и ЧС.</w:t>
      </w:r>
    </w:p>
    <w:p w:rsidR="00DA6CD8" w:rsidRPr="00501156" w:rsidRDefault="00DA6CD8" w:rsidP="00DA6CD8">
      <w:pPr>
        <w:pStyle w:val="afc"/>
        <w:ind w:left="235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Тема</w:t>
      </w:r>
      <w:r w:rsidRPr="00501156">
        <w:rPr>
          <w:rFonts w:ascii="Times New Roman" w:hAnsi="Times New Roman" w:cs="Times New Roman"/>
          <w:spacing w:val="-7"/>
        </w:rPr>
        <w:t xml:space="preserve"> </w:t>
      </w:r>
      <w:r w:rsidRPr="00501156">
        <w:rPr>
          <w:rFonts w:ascii="Times New Roman" w:hAnsi="Times New Roman" w:cs="Times New Roman"/>
        </w:rPr>
        <w:t>3.1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Особенности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экстремизма,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</w:rPr>
        <w:t>терроризма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и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наркотизма</w:t>
      </w:r>
      <w:r w:rsidRPr="00501156">
        <w:rPr>
          <w:rFonts w:ascii="Times New Roman" w:hAnsi="Times New Roman" w:cs="Times New Roman"/>
          <w:spacing w:val="-5"/>
        </w:rPr>
        <w:t xml:space="preserve"> </w:t>
      </w:r>
      <w:r w:rsidRPr="00501156">
        <w:rPr>
          <w:rFonts w:ascii="Times New Roman" w:hAnsi="Times New Roman" w:cs="Times New Roman"/>
        </w:rPr>
        <w:t>в</w:t>
      </w:r>
      <w:r w:rsidRPr="00501156">
        <w:rPr>
          <w:rFonts w:ascii="Times New Roman" w:hAnsi="Times New Roman" w:cs="Times New Roman"/>
          <w:spacing w:val="-4"/>
        </w:rPr>
        <w:t xml:space="preserve"> </w:t>
      </w:r>
      <w:r w:rsidRPr="00501156">
        <w:rPr>
          <w:rFonts w:ascii="Times New Roman" w:hAnsi="Times New Roman" w:cs="Times New Roman"/>
          <w:spacing w:val="-5"/>
        </w:rPr>
        <w:t>РФ.</w:t>
      </w:r>
    </w:p>
    <w:p w:rsidR="00DA6CD8" w:rsidRPr="00501156" w:rsidRDefault="00DA6CD8" w:rsidP="00DA6CD8">
      <w:pPr>
        <w:pStyle w:val="af0"/>
        <w:widowControl w:val="0"/>
        <w:numPr>
          <w:ilvl w:val="1"/>
          <w:numId w:val="13"/>
        </w:numPr>
        <w:tabs>
          <w:tab w:val="left" w:pos="1434"/>
        </w:tabs>
        <w:autoSpaceDE w:val="0"/>
        <w:autoSpaceDN w:val="0"/>
        <w:spacing w:before="276" w:after="0" w:line="240" w:lineRule="auto"/>
        <w:ind w:left="1434" w:hanging="490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501156">
        <w:rPr>
          <w:rFonts w:ascii="Times New Roman" w:hAnsi="Times New Roman"/>
          <w:b/>
          <w:sz w:val="28"/>
          <w:szCs w:val="28"/>
        </w:rPr>
        <w:t>Планируемые</w:t>
      </w:r>
      <w:r w:rsidRPr="0050115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z w:val="28"/>
          <w:szCs w:val="28"/>
        </w:rPr>
        <w:t>результаты</w:t>
      </w:r>
      <w:r w:rsidRPr="0050115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z w:val="28"/>
          <w:szCs w:val="28"/>
        </w:rPr>
        <w:t>освоения</w:t>
      </w:r>
      <w:r w:rsidRPr="0050115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z w:val="28"/>
          <w:szCs w:val="28"/>
        </w:rPr>
        <w:t>учебного</w:t>
      </w:r>
      <w:r w:rsidRPr="0050115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01156">
        <w:rPr>
          <w:rFonts w:ascii="Times New Roman" w:hAnsi="Times New Roman"/>
          <w:b/>
          <w:spacing w:val="-2"/>
          <w:sz w:val="28"/>
          <w:szCs w:val="28"/>
        </w:rPr>
        <w:t>предмета</w:t>
      </w:r>
    </w:p>
    <w:p w:rsidR="00DA6CD8" w:rsidRPr="00501156" w:rsidRDefault="00DA6CD8" w:rsidP="00DA6CD8">
      <w:pPr>
        <w:pStyle w:val="afc"/>
        <w:rPr>
          <w:rFonts w:ascii="Times New Roman" w:hAnsi="Times New Roman" w:cs="Times New Roman"/>
          <w:b/>
        </w:rPr>
      </w:pPr>
    </w:p>
    <w:p w:rsidR="00DA6CD8" w:rsidRPr="00501156" w:rsidRDefault="00DA6CD8" w:rsidP="00DA6CD8">
      <w:pPr>
        <w:pStyle w:val="afc"/>
        <w:ind w:left="235" w:right="111" w:firstLine="709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рамках программы учебного предмета «Основы безопасности и защиты Родины»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(ПРб/у):</w:t>
      </w:r>
    </w:p>
    <w:p w:rsidR="00DA6CD8" w:rsidRPr="00501156" w:rsidRDefault="00DA6CD8" w:rsidP="00DA6CD8">
      <w:pPr>
        <w:pStyle w:val="afc"/>
        <w:spacing w:before="9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7980"/>
      </w:tblGrid>
      <w:tr w:rsidR="00DA6CD8" w:rsidRPr="00DA6CD8" w:rsidTr="000712B1">
        <w:trPr>
          <w:trHeight w:val="551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10"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Коды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результатов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before="276" w:line="256" w:lineRule="exact"/>
              <w:ind w:lef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включают:</w:t>
            </w:r>
          </w:p>
        </w:tc>
      </w:tr>
      <w:tr w:rsidR="00DA6CD8" w:rsidRPr="00501156" w:rsidTr="000712B1">
        <w:trPr>
          <w:trHeight w:val="251"/>
        </w:trPr>
        <w:tc>
          <w:tcPr>
            <w:tcW w:w="9520" w:type="dxa"/>
            <w:gridSpan w:val="2"/>
          </w:tcPr>
          <w:p w:rsidR="00DA6CD8" w:rsidRPr="00501156" w:rsidRDefault="00DA6CD8" w:rsidP="000712B1">
            <w:pPr>
              <w:pStyle w:val="TableParagraph"/>
              <w:spacing w:line="232" w:lineRule="exact"/>
              <w:ind w:left="3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(ЛР)</w:t>
            </w:r>
          </w:p>
        </w:tc>
      </w:tr>
      <w:tr w:rsidR="00DA6CD8" w:rsidRPr="00DA6CD8" w:rsidTr="000712B1">
        <w:trPr>
          <w:trHeight w:val="276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03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1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служению</w:t>
            </w:r>
            <w:r w:rsidRPr="005011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Отечеству,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защите</w:t>
            </w:r>
          </w:p>
        </w:tc>
      </w:tr>
      <w:tr w:rsidR="00DA6CD8" w:rsidRPr="00DA6CD8" w:rsidTr="000712B1">
        <w:trPr>
          <w:trHeight w:val="1103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6" w:lineRule="exact"/>
              <w:ind w:left="108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DA6CD8" w:rsidRPr="00DA6CD8" w:rsidTr="000712B1">
        <w:trPr>
          <w:trHeight w:val="828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6" w:lineRule="exact"/>
              <w:ind w:left="108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DA6CD8" w:rsidRPr="00DA6CD8" w:rsidTr="000712B1">
        <w:trPr>
          <w:trHeight w:val="1104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6" w:lineRule="exact"/>
              <w:ind w:left="108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</w:tbl>
    <w:p w:rsidR="00DA6CD8" w:rsidRPr="00DA6CD8" w:rsidRDefault="00DA6CD8" w:rsidP="00DA6CD8">
      <w:pPr>
        <w:spacing w:line="276" w:lineRule="exact"/>
        <w:jc w:val="both"/>
        <w:rPr>
          <w:rFonts w:ascii="Times New Roman" w:hAnsi="Times New Roman"/>
          <w:sz w:val="28"/>
          <w:szCs w:val="28"/>
          <w:lang w:val="ru-RU"/>
        </w:rPr>
        <w:sectPr w:rsidR="00DA6CD8" w:rsidRPr="00DA6CD8">
          <w:pgSz w:w="11910" w:h="16840"/>
          <w:pgMar w:top="1040" w:right="1020" w:bottom="980" w:left="900" w:header="0" w:footer="78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7980"/>
      </w:tblGrid>
      <w:tr w:rsidR="00DA6CD8" w:rsidRPr="00DA6CD8" w:rsidTr="000712B1">
        <w:trPr>
          <w:trHeight w:val="551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10"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 xml:space="preserve">Коды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результатов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before="276" w:line="256" w:lineRule="exact"/>
              <w:ind w:lef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включают:</w:t>
            </w:r>
          </w:p>
        </w:tc>
      </w:tr>
      <w:tr w:rsidR="00DA6CD8" w:rsidRPr="00DA6CD8" w:rsidTr="000712B1">
        <w:trPr>
          <w:trHeight w:val="828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Сформировать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DA6CD8" w:rsidRPr="00DA6CD8" w:rsidTr="000712B1">
        <w:trPr>
          <w:trHeight w:val="251"/>
        </w:trPr>
        <w:tc>
          <w:tcPr>
            <w:tcW w:w="9520" w:type="dxa"/>
            <w:gridSpan w:val="2"/>
          </w:tcPr>
          <w:p w:rsidR="00DA6CD8" w:rsidRPr="00501156" w:rsidRDefault="00DA6CD8" w:rsidP="000712B1">
            <w:pPr>
              <w:pStyle w:val="TableParagraph"/>
              <w:spacing w:line="232" w:lineRule="exact"/>
              <w:ind w:left="20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(ЛРВР)</w:t>
            </w:r>
          </w:p>
        </w:tc>
      </w:tr>
      <w:tr w:rsidR="00DA6CD8" w:rsidRPr="00DA6CD8" w:rsidTr="000712B1">
        <w:trPr>
          <w:trHeight w:val="1694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ЛРВР</w:t>
            </w:r>
            <w:r w:rsidRPr="005011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52" w:lineRule="auto"/>
              <w:ind w:left="108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саморазвитию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самосовершенствованию,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DA6CD8" w:rsidRPr="00501156" w:rsidRDefault="00DA6CD8" w:rsidP="000712B1">
            <w:pPr>
              <w:pStyle w:val="TableParagraph"/>
              <w:spacing w:line="276" w:lineRule="exact"/>
              <w:ind w:left="108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области;</w:t>
            </w:r>
          </w:p>
        </w:tc>
      </w:tr>
      <w:tr w:rsidR="00DA6CD8" w:rsidRPr="00501156" w:rsidTr="000712B1">
        <w:trPr>
          <w:trHeight w:val="272"/>
        </w:trPr>
        <w:tc>
          <w:tcPr>
            <w:tcW w:w="9520" w:type="dxa"/>
            <w:gridSpan w:val="2"/>
          </w:tcPr>
          <w:p w:rsidR="00DA6CD8" w:rsidRPr="00501156" w:rsidRDefault="00DA6CD8" w:rsidP="000712B1">
            <w:pPr>
              <w:pStyle w:val="TableParagraph"/>
              <w:spacing w:line="253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r w:rsidRPr="00501156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(МР)</w:t>
            </w:r>
          </w:p>
        </w:tc>
      </w:tr>
      <w:tr w:rsidR="00DA6CD8" w:rsidRPr="00DA6CD8" w:rsidTr="000712B1">
        <w:trPr>
          <w:trHeight w:val="1380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01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DA6CD8" w:rsidRPr="00DA6CD8" w:rsidTr="000712B1">
        <w:trPr>
          <w:trHeight w:val="828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02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A6CD8" w:rsidRPr="00DA6CD8" w:rsidTr="000712B1">
        <w:trPr>
          <w:trHeight w:val="1104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03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A6CD8" w:rsidRPr="00DA6CD8" w:rsidTr="000712B1">
        <w:trPr>
          <w:trHeight w:val="1380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04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 познавательной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A6CD8" w:rsidRPr="00DA6CD8" w:rsidTr="000712B1">
        <w:trPr>
          <w:trHeight w:val="1380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05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гигиены, ресурсосбережения, правовых и этических норм, норм информационной безопасности</w:t>
            </w:r>
          </w:p>
        </w:tc>
      </w:tr>
      <w:tr w:rsidR="00DA6CD8" w:rsidRPr="00501156" w:rsidTr="000712B1">
        <w:trPr>
          <w:trHeight w:val="839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07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tabs>
                <w:tab w:val="left" w:pos="2554"/>
                <w:tab w:val="left" w:pos="4395"/>
                <w:tab w:val="left" w:pos="6333"/>
                <w:tab w:val="left" w:pos="6965"/>
              </w:tabs>
              <w:ind w:left="108"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решения,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определяющие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стратегию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поведения,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учетом</w:t>
            </w:r>
          </w:p>
          <w:p w:rsidR="00DA6CD8" w:rsidRPr="00501156" w:rsidRDefault="00DA6CD8" w:rsidP="000712B1">
            <w:pPr>
              <w:pStyle w:val="TableParagraph"/>
              <w:spacing w:before="1" w:line="26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ценностей</w:t>
            </w:r>
          </w:p>
        </w:tc>
      </w:tr>
      <w:tr w:rsidR="00DA6CD8" w:rsidRPr="00DA6CD8" w:rsidTr="000712B1">
        <w:trPr>
          <w:trHeight w:val="276"/>
        </w:trPr>
        <w:tc>
          <w:tcPr>
            <w:tcW w:w="9520" w:type="dxa"/>
            <w:gridSpan w:val="2"/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501156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  <w:r w:rsidRPr="0050115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(ПР</w:t>
            </w:r>
            <w:r w:rsidRPr="0050115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б)</w:t>
            </w:r>
          </w:p>
        </w:tc>
      </w:tr>
      <w:tr w:rsidR="00DA6CD8" w:rsidRPr="00DA6CD8" w:rsidTr="000712B1">
        <w:trPr>
          <w:trHeight w:val="1655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01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представлений о культуре безопасности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DA6CD8" w:rsidRPr="00DA6CD8" w:rsidTr="000712B1">
        <w:trPr>
          <w:trHeight w:val="552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02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законодательства, направленных на защиту населения от внешних и внутренних угроз</w:t>
            </w:r>
          </w:p>
        </w:tc>
      </w:tr>
      <w:tr w:rsidR="00DA6CD8" w:rsidRPr="00DA6CD8" w:rsidTr="000712B1">
        <w:trPr>
          <w:trHeight w:val="827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03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DA6CD8" w:rsidRPr="00DA6CD8" w:rsidTr="000712B1">
        <w:trPr>
          <w:trHeight w:val="551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04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tabs>
                <w:tab w:val="left" w:pos="1636"/>
                <w:tab w:val="left" w:pos="3004"/>
                <w:tab w:val="left" w:pos="4546"/>
                <w:tab w:val="left" w:pos="4920"/>
                <w:tab w:val="left" w:pos="6452"/>
              </w:tabs>
              <w:spacing w:line="270" w:lineRule="atLeast"/>
              <w:ind w:left="108"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образе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средстве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обеспечения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духовного,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физического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социального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благополучия</w:t>
            </w:r>
          </w:p>
        </w:tc>
      </w:tr>
    </w:tbl>
    <w:p w:rsidR="00DA6CD8" w:rsidRPr="00DA6CD8" w:rsidRDefault="00DA6CD8" w:rsidP="00DA6CD8">
      <w:pPr>
        <w:spacing w:line="270" w:lineRule="atLeast"/>
        <w:rPr>
          <w:rFonts w:ascii="Times New Roman" w:hAnsi="Times New Roman"/>
          <w:sz w:val="28"/>
          <w:szCs w:val="28"/>
          <w:lang w:val="ru-RU"/>
        </w:rPr>
        <w:sectPr w:rsidR="00DA6CD8" w:rsidRPr="00DA6CD8">
          <w:type w:val="continuous"/>
          <w:pgSz w:w="11910" w:h="16840"/>
          <w:pgMar w:top="1100" w:right="1020" w:bottom="980" w:left="900" w:header="0" w:footer="78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7980"/>
      </w:tblGrid>
      <w:tr w:rsidR="00DA6CD8" w:rsidRPr="00DA6CD8" w:rsidTr="000712B1">
        <w:trPr>
          <w:trHeight w:val="551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10"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 xml:space="preserve">Коды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результатов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before="276" w:line="256" w:lineRule="exact"/>
              <w:ind w:lef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включают:</w:t>
            </w:r>
          </w:p>
        </w:tc>
      </w:tr>
      <w:tr w:rsidR="00DA6CD8" w:rsidRPr="00501156" w:rsidTr="000712B1">
        <w:trPr>
          <w:trHeight w:val="276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личности</w:t>
            </w:r>
          </w:p>
        </w:tc>
      </w:tr>
      <w:tr w:rsidR="00DA6CD8" w:rsidRPr="00DA6CD8" w:rsidTr="000712B1">
        <w:trPr>
          <w:trHeight w:val="552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05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Знание распространённых опасных и чрезвычайных ситуаций природного, техногенного и социального характера</w:t>
            </w:r>
          </w:p>
        </w:tc>
      </w:tr>
      <w:tr w:rsidR="00DA6CD8" w:rsidRPr="00DA6CD8" w:rsidTr="000712B1">
        <w:trPr>
          <w:trHeight w:val="551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06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DA6CD8" w:rsidRPr="00DA6CD8" w:rsidTr="000712B1">
        <w:trPr>
          <w:trHeight w:val="828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07.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основных мер защиты (в том числе в области гражданской обороны) и правил поведения в условиях опасных и чрезвычайных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ситуаций</w:t>
            </w:r>
          </w:p>
        </w:tc>
      </w:tr>
      <w:tr w:rsidR="00DA6CD8" w:rsidRPr="00DA6CD8" w:rsidTr="000712B1">
        <w:trPr>
          <w:trHeight w:val="827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08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DA6CD8" w:rsidRPr="00DA6CD8" w:rsidTr="000712B1">
        <w:trPr>
          <w:trHeight w:val="827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09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DA6CD8" w:rsidRPr="00DA6CD8" w:rsidTr="000712B1">
        <w:trPr>
          <w:trHeight w:val="1656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10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</w:t>
            </w:r>
          </w:p>
        </w:tc>
      </w:tr>
      <w:tr w:rsidR="00DA6CD8" w:rsidRPr="00DA6CD8" w:rsidTr="000712B1">
        <w:trPr>
          <w:trHeight w:val="827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11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DA6CD8" w:rsidRPr="00DA6CD8" w:rsidTr="000712B1">
        <w:trPr>
          <w:trHeight w:val="1104"/>
        </w:trPr>
        <w:tc>
          <w:tcPr>
            <w:tcW w:w="1540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12</w:t>
            </w:r>
          </w:p>
        </w:tc>
        <w:tc>
          <w:tcPr>
            <w:tcW w:w="7980" w:type="dxa"/>
          </w:tcPr>
          <w:p w:rsidR="00DA6CD8" w:rsidRPr="00501156" w:rsidRDefault="00DA6CD8" w:rsidP="000712B1">
            <w:pPr>
              <w:pStyle w:val="TableParagraph"/>
              <w:spacing w:line="270" w:lineRule="atLeast"/>
              <w:ind w:left="108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Владение основами медицинских знаний и оказания первой помощи пострадавшим при неотложных состояниях (при травмах, отравлениях и различных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поражений),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5011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заболеваниях и их профилактике</w:t>
            </w:r>
          </w:p>
        </w:tc>
      </w:tr>
    </w:tbl>
    <w:p w:rsidR="00DA6CD8" w:rsidRPr="00501156" w:rsidRDefault="00DA6CD8" w:rsidP="00DA6CD8">
      <w:pPr>
        <w:pStyle w:val="afc"/>
        <w:spacing w:before="21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c"/>
        <w:spacing w:before="1"/>
        <w:ind w:left="235" w:right="110" w:firstLine="708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>В процессе освоения предмета «Основы безопасности и защиты Родины» у обучающихся целенаправленно формируются универсальные учебные действия, включая формирование компетенций, обучающихся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992"/>
        <w:gridCol w:w="3970"/>
      </w:tblGrid>
      <w:tr w:rsidR="00DA6CD8" w:rsidRPr="00DA6CD8" w:rsidTr="000712B1">
        <w:trPr>
          <w:trHeight w:val="827"/>
        </w:trPr>
        <w:tc>
          <w:tcPr>
            <w:tcW w:w="4564" w:type="dxa"/>
          </w:tcPr>
          <w:p w:rsidR="00DA6CD8" w:rsidRPr="00501156" w:rsidRDefault="00DA6CD8" w:rsidP="000712B1">
            <w:pPr>
              <w:pStyle w:val="TableParagraph"/>
              <w:ind w:left="150" w:right="1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50115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универсальных</w:t>
            </w:r>
            <w:r w:rsidRPr="0050115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учебных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действий</w:t>
            </w:r>
          </w:p>
          <w:p w:rsidR="00DA6CD8" w:rsidRPr="00501156" w:rsidRDefault="00DA6CD8" w:rsidP="000712B1">
            <w:pPr>
              <w:pStyle w:val="TableParagraph"/>
              <w:spacing w:line="256" w:lineRule="exact"/>
              <w:ind w:left="150"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СОО</w:t>
            </w:r>
          </w:p>
        </w:tc>
        <w:tc>
          <w:tcPr>
            <w:tcW w:w="992" w:type="dxa"/>
          </w:tcPr>
          <w:p w:rsidR="00DA6CD8" w:rsidRPr="00501156" w:rsidRDefault="00DA6CD8" w:rsidP="000712B1">
            <w:pPr>
              <w:pStyle w:val="TableParagraph"/>
              <w:ind w:left="317" w:right="181" w:hanging="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Коды </w:t>
            </w:r>
            <w:r w:rsidRPr="0050115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ОК</w:t>
            </w:r>
          </w:p>
        </w:tc>
        <w:tc>
          <w:tcPr>
            <w:tcW w:w="3970" w:type="dxa"/>
          </w:tcPr>
          <w:p w:rsidR="00DA6CD8" w:rsidRPr="00501156" w:rsidRDefault="00DA6CD8" w:rsidP="000712B1">
            <w:pPr>
              <w:pStyle w:val="TableParagraph"/>
              <w:ind w:left="327" w:firstLine="5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ОК (в соответствии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СПО</w:t>
            </w: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</w:tr>
      <w:tr w:rsidR="00DA6CD8" w:rsidRPr="00501156" w:rsidTr="000712B1">
        <w:trPr>
          <w:trHeight w:val="281"/>
        </w:trPr>
        <w:tc>
          <w:tcPr>
            <w:tcW w:w="4564" w:type="dxa"/>
            <w:tcBorders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61" w:lineRule="exact"/>
              <w:ind w:left="150" w:right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501156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универсальные</w:t>
            </w:r>
          </w:p>
        </w:tc>
        <w:tc>
          <w:tcPr>
            <w:tcW w:w="992" w:type="dxa"/>
            <w:tcBorders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61" w:lineRule="exact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01</w:t>
            </w:r>
          </w:p>
        </w:tc>
        <w:tc>
          <w:tcPr>
            <w:tcW w:w="3970" w:type="dxa"/>
            <w:tcBorders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61" w:lineRule="exact"/>
              <w:ind w:left="131"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  <w:r w:rsidRPr="00501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социальную</w:t>
            </w:r>
          </w:p>
        </w:tc>
      </w:tr>
      <w:tr w:rsidR="00DA6CD8" w:rsidRPr="00501156" w:rsidTr="000712B1">
        <w:trPr>
          <w:trHeight w:val="275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50" w:right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(формирование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32"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r w:rsidRPr="0050115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будущей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профессии,</w:t>
            </w:r>
          </w:p>
        </w:tc>
      </w:tr>
      <w:tr w:rsidR="00DA6CD8" w:rsidRPr="00501156" w:rsidTr="000712B1">
        <w:trPr>
          <w:trHeight w:val="276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50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стратегии,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30"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1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5011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устойчивый</w:t>
            </w:r>
          </w:p>
        </w:tc>
      </w:tr>
      <w:tr w:rsidR="00DA6CD8" w:rsidRPr="00501156" w:rsidTr="000712B1">
        <w:trPr>
          <w:trHeight w:val="275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50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сознательное</w:t>
            </w:r>
            <w:r w:rsidRPr="0050115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32" w:righ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интерес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</w:tc>
      </w:tr>
      <w:tr w:rsidR="00DA6CD8" w:rsidRPr="00501156" w:rsidTr="000712B1">
        <w:trPr>
          <w:trHeight w:val="276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150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запроса).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276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tabs>
                <w:tab w:val="left" w:pos="404"/>
                <w:tab w:val="left" w:pos="1550"/>
                <w:tab w:val="left" w:pos="2778"/>
              </w:tabs>
              <w:spacing w:line="25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-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владение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навыками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познавательной,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275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tabs>
                <w:tab w:val="left" w:pos="2950"/>
                <w:tab w:val="left" w:pos="3281"/>
              </w:tabs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учебно-исследовательской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проектной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276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tabs>
                <w:tab w:val="left" w:pos="1785"/>
                <w:tab w:val="left" w:pos="3147"/>
              </w:tabs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деятельности,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навыками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разрешения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DA6CD8" w:rsidTr="000712B1">
        <w:trPr>
          <w:trHeight w:val="275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проблем;</w:t>
            </w:r>
            <w:r w:rsidRPr="0050115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50115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501156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 </w:t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276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tabs>
                <w:tab w:val="left" w:pos="2349"/>
                <w:tab w:val="left" w:pos="3520"/>
              </w:tabs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самостоятельному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поиску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275"/>
        </w:trPr>
        <w:tc>
          <w:tcPr>
            <w:tcW w:w="4564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tabs>
                <w:tab w:val="left" w:pos="1615"/>
                <w:tab w:val="left" w:pos="3742"/>
              </w:tabs>
              <w:spacing w:line="256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решения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практических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270"/>
        </w:trPr>
        <w:tc>
          <w:tcPr>
            <w:tcW w:w="4564" w:type="dxa"/>
            <w:tcBorders>
              <w:top w:val="nil"/>
            </w:tcBorders>
          </w:tcPr>
          <w:p w:rsidR="00DA6CD8" w:rsidRPr="00501156" w:rsidRDefault="00DA6CD8" w:rsidP="000712B1">
            <w:pPr>
              <w:pStyle w:val="TableParagraph"/>
              <w:tabs>
                <w:tab w:val="left" w:pos="1866"/>
                <w:tab w:val="left" w:pos="3516"/>
              </w:tabs>
              <w:spacing w:line="25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применению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различных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методов</w:t>
            </w:r>
          </w:p>
        </w:tc>
        <w:tc>
          <w:tcPr>
            <w:tcW w:w="992" w:type="dxa"/>
            <w:tcBorders>
              <w:top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D8" w:rsidRPr="00501156" w:rsidRDefault="00DA6CD8" w:rsidP="00DA6CD8">
      <w:pPr>
        <w:rPr>
          <w:rFonts w:ascii="Times New Roman" w:hAnsi="Times New Roman"/>
          <w:sz w:val="28"/>
          <w:szCs w:val="28"/>
        </w:rPr>
        <w:sectPr w:rsidR="00DA6CD8" w:rsidRPr="00501156">
          <w:type w:val="continuous"/>
          <w:pgSz w:w="11910" w:h="16840"/>
          <w:pgMar w:top="1100" w:right="1020" w:bottom="980" w:left="900" w:header="0" w:footer="786" w:gutter="0"/>
          <w:cols w:space="720"/>
        </w:sectPr>
      </w:pPr>
    </w:p>
    <w:tbl>
      <w:tblPr>
        <w:tblStyle w:val="TableNormal"/>
        <w:tblW w:w="0" w:type="auto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992"/>
        <w:gridCol w:w="3970"/>
      </w:tblGrid>
      <w:tr w:rsidR="00DA6CD8" w:rsidRPr="00501156" w:rsidTr="000712B1">
        <w:trPr>
          <w:trHeight w:val="551"/>
        </w:trPr>
        <w:tc>
          <w:tcPr>
            <w:tcW w:w="4564" w:type="dxa"/>
          </w:tcPr>
          <w:p w:rsidR="00DA6CD8" w:rsidRPr="00501156" w:rsidRDefault="00DA6CD8" w:rsidP="000712B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познания;</w:t>
            </w:r>
          </w:p>
        </w:tc>
        <w:tc>
          <w:tcPr>
            <w:tcW w:w="992" w:type="dxa"/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A6CD8" w:rsidRPr="00501156" w:rsidRDefault="00DA6CD8" w:rsidP="000712B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D8" w:rsidRPr="00DA6CD8" w:rsidTr="000712B1">
        <w:trPr>
          <w:trHeight w:val="4140"/>
        </w:trPr>
        <w:tc>
          <w:tcPr>
            <w:tcW w:w="4564" w:type="dxa"/>
          </w:tcPr>
          <w:p w:rsidR="00DA6CD8" w:rsidRPr="00501156" w:rsidRDefault="00DA6CD8" w:rsidP="000712B1">
            <w:pPr>
              <w:pStyle w:val="TableParagraph"/>
              <w:ind w:left="360" w:right="34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50115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</w:t>
            </w:r>
            <w:r w:rsidRPr="00501156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Pr="00501156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(коллективная</w:t>
            </w:r>
            <w:r w:rsidRPr="00501156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индивидуальная деятельность для решения учебных, познавательных, исследовательских, проектных, профессиональных задач).</w:t>
            </w:r>
          </w:p>
          <w:p w:rsidR="00DA6CD8" w:rsidRPr="00501156" w:rsidRDefault="00DA6CD8" w:rsidP="000712B1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- умение продуктивно общаться и взаимодействовать в процессе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деятельности, учитывать позиции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50115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деятельности, эффективно разрешать конфликты;</w:t>
            </w:r>
          </w:p>
          <w:p w:rsidR="00DA6CD8" w:rsidRPr="00501156" w:rsidRDefault="00DA6CD8" w:rsidP="000712B1">
            <w:pPr>
              <w:pStyle w:val="TableParagraph"/>
              <w:spacing w:line="270" w:lineRule="atLeast"/>
              <w:ind w:left="285" w:right="273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- владение языковыми средствами - умение</w:t>
            </w:r>
            <w:r w:rsidRPr="0050115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ясно,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логично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r w:rsidRPr="005011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излагать свою точку зрения, использовать адекватные языковые средства;</w:t>
            </w:r>
          </w:p>
        </w:tc>
        <w:tc>
          <w:tcPr>
            <w:tcW w:w="992" w:type="dxa"/>
          </w:tcPr>
          <w:p w:rsidR="00DA6CD8" w:rsidRPr="00501156" w:rsidRDefault="00DA6CD8" w:rsidP="000712B1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06</w:t>
            </w:r>
          </w:p>
        </w:tc>
        <w:tc>
          <w:tcPr>
            <w:tcW w:w="3970" w:type="dxa"/>
          </w:tcPr>
          <w:p w:rsidR="00DA6CD8" w:rsidRPr="00501156" w:rsidRDefault="00DA6CD8" w:rsidP="000712B1">
            <w:pPr>
              <w:pStyle w:val="TableParagraph"/>
              <w:ind w:left="130"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команде, эффективно взаимодействовать с коллегами, руководством,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клиентами</w:t>
            </w:r>
          </w:p>
        </w:tc>
      </w:tr>
      <w:tr w:rsidR="00DA6CD8" w:rsidRPr="00DA6CD8" w:rsidTr="000712B1">
        <w:trPr>
          <w:trHeight w:val="5244"/>
        </w:trPr>
        <w:tc>
          <w:tcPr>
            <w:tcW w:w="4564" w:type="dxa"/>
          </w:tcPr>
          <w:p w:rsidR="00DA6CD8" w:rsidRPr="00501156" w:rsidRDefault="00DA6CD8" w:rsidP="000712B1">
            <w:pPr>
              <w:pStyle w:val="TableParagraph"/>
              <w:ind w:left="140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50115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</w:t>
            </w:r>
            <w:r w:rsidRPr="0050115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действия (целеполагание,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планирование, руководство, контроль, коррекция, построение индивидуальной образовательной траектории).</w:t>
            </w:r>
          </w:p>
          <w:p w:rsidR="00DA6CD8" w:rsidRPr="00501156" w:rsidRDefault="00DA6CD8" w:rsidP="000712B1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</w:t>
            </w:r>
            <w:r w:rsidRPr="0050115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50115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возможные</w:t>
            </w:r>
            <w:r w:rsidRPr="0050115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Pr="0050115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A6CD8" w:rsidRPr="00501156" w:rsidRDefault="00DA6CD8" w:rsidP="000712B1">
            <w:pPr>
              <w:pStyle w:val="TableParagraph"/>
              <w:spacing w:line="270" w:lineRule="atLeast"/>
              <w:ind w:left="220" w:right="207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оценивать и принимать решения, определяющие стратегию поведения, с учетом гражданских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</w:p>
        </w:tc>
        <w:tc>
          <w:tcPr>
            <w:tcW w:w="992" w:type="dxa"/>
          </w:tcPr>
          <w:p w:rsidR="00DA6CD8" w:rsidRPr="00501156" w:rsidRDefault="00DA6CD8" w:rsidP="000712B1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07</w:t>
            </w:r>
          </w:p>
        </w:tc>
        <w:tc>
          <w:tcPr>
            <w:tcW w:w="3970" w:type="dxa"/>
          </w:tcPr>
          <w:p w:rsidR="00DA6CD8" w:rsidRPr="00501156" w:rsidRDefault="00DA6CD8" w:rsidP="000712B1">
            <w:pPr>
              <w:pStyle w:val="TableParagraph"/>
              <w:ind w:left="65"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Исполнять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воинскую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обязанность,</w:t>
            </w:r>
            <w:r w:rsidRPr="005011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применением полученных профессиональных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знаний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</w:tc>
      </w:tr>
    </w:tbl>
    <w:p w:rsidR="00DA6CD8" w:rsidRPr="00501156" w:rsidRDefault="00DA6CD8" w:rsidP="00DA6CD8">
      <w:pPr>
        <w:pStyle w:val="afc"/>
        <w:spacing w:before="17"/>
        <w:rPr>
          <w:rFonts w:ascii="Times New Roman" w:hAnsi="Times New Roman" w:cs="Times New Roman"/>
        </w:rPr>
      </w:pPr>
    </w:p>
    <w:p w:rsidR="00DA6CD8" w:rsidRPr="00501156" w:rsidRDefault="00DA6CD8" w:rsidP="00DA6CD8">
      <w:pPr>
        <w:pStyle w:val="afc"/>
        <w:spacing w:before="1"/>
        <w:ind w:left="235" w:right="118" w:firstLine="708"/>
        <w:jc w:val="both"/>
        <w:rPr>
          <w:rFonts w:ascii="Times New Roman" w:hAnsi="Times New Roman" w:cs="Times New Roman"/>
        </w:rPr>
      </w:pPr>
      <w:r w:rsidRPr="00501156">
        <w:rPr>
          <w:rFonts w:ascii="Times New Roman" w:hAnsi="Times New Roman" w:cs="Times New Roman"/>
        </w:rPr>
        <w:t xml:space="preserve">В целях подготовки обучающихся к будущей профессиональной деятельности при изучении учебного предмета «Основы безопасности и защиты Родины» закладывается основа для формирования ПК в рамках реализации ООП СПО по профессии 35.01.27 Мастер </w:t>
      </w:r>
      <w:r w:rsidRPr="00501156">
        <w:rPr>
          <w:rFonts w:ascii="Times New Roman" w:hAnsi="Times New Roman" w:cs="Times New Roman"/>
        </w:rPr>
        <w:lastRenderedPageBreak/>
        <w:t xml:space="preserve">сельскохозяйственного производства </w:t>
      </w:r>
    </w:p>
    <w:p w:rsidR="00DA6CD8" w:rsidRPr="00501156" w:rsidRDefault="00DA6CD8" w:rsidP="00DA6CD8">
      <w:pPr>
        <w:pStyle w:val="afc"/>
        <w:spacing w:before="91"/>
        <w:rPr>
          <w:rFonts w:ascii="Times New Roman" w:hAnsi="Times New Roman" w:cs="Times New Roman"/>
        </w:rPr>
      </w:pPr>
    </w:p>
    <w:tbl>
      <w:tblPr>
        <w:tblStyle w:val="TableNormal"/>
        <w:tblW w:w="9520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8138"/>
      </w:tblGrid>
      <w:tr w:rsidR="00DA6CD8" w:rsidRPr="00501156" w:rsidTr="000712B1">
        <w:trPr>
          <w:trHeight w:val="828"/>
        </w:trPr>
        <w:tc>
          <w:tcPr>
            <w:tcW w:w="1382" w:type="dxa"/>
          </w:tcPr>
          <w:p w:rsidR="00DA6CD8" w:rsidRPr="00501156" w:rsidRDefault="00DA6CD8" w:rsidP="000712B1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Коды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ПК</w:t>
            </w:r>
          </w:p>
        </w:tc>
        <w:tc>
          <w:tcPr>
            <w:tcW w:w="8138" w:type="dxa"/>
          </w:tcPr>
          <w:p w:rsidR="00DA6CD8" w:rsidRPr="00501156" w:rsidRDefault="00DA6CD8" w:rsidP="000712B1">
            <w:pPr>
              <w:pStyle w:val="TableParagraph"/>
              <w:ind w:left="9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0115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СПО по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профессии</w:t>
            </w:r>
          </w:p>
          <w:p w:rsidR="00DA6CD8" w:rsidRPr="00501156" w:rsidRDefault="00DA6CD8" w:rsidP="000712B1">
            <w:pPr>
              <w:pStyle w:val="TableParagraph"/>
              <w:spacing w:line="270" w:lineRule="atLeast"/>
              <w:ind w:left="3461" w:hanging="29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35.01.27 Мастер сельскохозяйственного производства </w:t>
            </w:r>
          </w:p>
        </w:tc>
      </w:tr>
      <w:tr w:rsidR="00DA6CD8" w:rsidRPr="00DA6CD8" w:rsidTr="000712B1">
        <w:trPr>
          <w:trHeight w:val="503"/>
        </w:trPr>
        <w:tc>
          <w:tcPr>
            <w:tcW w:w="9520" w:type="dxa"/>
            <w:gridSpan w:val="2"/>
          </w:tcPr>
          <w:p w:rsidR="00DA6CD8" w:rsidRPr="00501156" w:rsidRDefault="00DA6CD8" w:rsidP="000712B1">
            <w:pPr>
              <w:pStyle w:val="TableParagraph"/>
              <w:spacing w:line="239" w:lineRule="exact"/>
              <w:ind w:left="7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501156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подготовительных,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сборочных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операций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сваркой,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зачистка</w:t>
            </w:r>
          </w:p>
          <w:p w:rsidR="00DA6CD8" w:rsidRPr="00501156" w:rsidRDefault="00DA6CD8" w:rsidP="000712B1">
            <w:pPr>
              <w:pStyle w:val="TableParagraph"/>
              <w:spacing w:line="245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сварных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швов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50115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сварки.</w:t>
            </w:r>
          </w:p>
        </w:tc>
      </w:tr>
      <w:tr w:rsidR="00DA6CD8" w:rsidRPr="00DA6CD8" w:rsidTr="000712B1">
        <w:trPr>
          <w:trHeight w:val="551"/>
        </w:trPr>
        <w:tc>
          <w:tcPr>
            <w:tcW w:w="1382" w:type="dxa"/>
          </w:tcPr>
          <w:p w:rsidR="00DA6CD8" w:rsidRPr="00501156" w:rsidRDefault="00DA6CD8" w:rsidP="000712B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1.6</w:t>
            </w:r>
          </w:p>
        </w:tc>
        <w:tc>
          <w:tcPr>
            <w:tcW w:w="8138" w:type="dxa"/>
          </w:tcPr>
          <w:p w:rsidR="00DA6CD8" w:rsidRPr="00501156" w:rsidRDefault="00DA6CD8" w:rsidP="000712B1">
            <w:pPr>
              <w:pStyle w:val="TableParagraph"/>
              <w:spacing w:line="276" w:lineRule="exact"/>
              <w:ind w:left="108"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сборки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r w:rsidRPr="0050115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501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сварку.</w:t>
            </w:r>
          </w:p>
        </w:tc>
      </w:tr>
    </w:tbl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  <w:sectPr w:rsidR="00DA6CD8" w:rsidRPr="00DA6CD8">
          <w:footerReference w:type="default" r:id="rId7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6945"/>
        <w:gridCol w:w="4820"/>
      </w:tblGrid>
      <w:tr w:rsidR="00DA6CD8" w:rsidRPr="00501156" w:rsidTr="000712B1">
        <w:trPr>
          <w:trHeight w:val="416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Планируемые образовательные результаты обучения</w:t>
            </w:r>
          </w:p>
        </w:tc>
      </w:tr>
      <w:tr w:rsidR="00DA6CD8" w:rsidRPr="00501156" w:rsidTr="000712B1">
        <w:trPr>
          <w:trHeight w:val="7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Общие</w:t>
            </w:r>
            <w:r w:rsidRPr="00501156">
              <w:rPr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Дисциплинарные (предметные)</w:t>
            </w:r>
            <w:r w:rsidRPr="00501156">
              <w:rPr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</w:tr>
      <w:tr w:rsidR="00DA6CD8" w:rsidRPr="00DA6CD8" w:rsidTr="000712B1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Овладение универсальными учебными познавательными действиями: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501156">
              <w:rPr>
                <w:rFonts w:ascii="Times New Roman" w:hAnsi="Times New Roman"/>
                <w:sz w:val="28"/>
                <w:szCs w:val="28"/>
                <w:highlight w:val="white"/>
              </w:rPr>
              <w:t>базовыми логическими действиями: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определять цели деятельности, задавать параметры и критерии их достижения;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выявлять закономерности и противоречия в рассматриваемых явлениях;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развивать креативное мышление при решении жизненных проблем 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501156">
              <w:rPr>
                <w:rFonts w:ascii="Times New Roman" w:hAnsi="Times New Roman"/>
                <w:sz w:val="28"/>
                <w:szCs w:val="28"/>
                <w:highlight w:val="white"/>
              </w:rPr>
              <w:t>базовыми исследовательскими действиями: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выявлять причинно-следственные связи и 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 xml:space="preserve"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уметь интегрировать знания из разных предметных областей;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выдвигать новые идеи, предлагать оригинальные подходы и решения;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способность их использования в познавательной и социальной практике.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В части трудового воспитания: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готовность к труду, осознание ценности мастерства, трудолюбие;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интерес к различным сферам профессиональной деятельности,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lastRenderedPageBreak/>
              <w:t>ПРб 02.</w:t>
            </w:r>
            <w:r w:rsidRPr="00501156">
              <w:rPr>
                <w:color w:val="00B050"/>
                <w:sz w:val="28"/>
                <w:szCs w:val="28"/>
              </w:rPr>
              <w:t xml:space="preserve"> </w:t>
            </w:r>
            <w:r w:rsidRPr="00501156">
              <w:rPr>
                <w:sz w:val="28"/>
                <w:szCs w:val="28"/>
              </w:rPr>
      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color w:val="00B050"/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 08.</w:t>
            </w:r>
            <w:r w:rsidRPr="00501156">
              <w:rPr>
                <w:sz w:val="28"/>
                <w:szCs w:val="28"/>
              </w:rPr>
              <w:t xml:space="preserve"> Сформированность представлений о ценности безопасного поведения для личности, общества, государства. знание правил безопасного поведения и способов их применения в собственном поведении.</w:t>
            </w:r>
          </w:p>
        </w:tc>
      </w:tr>
      <w:tr w:rsidR="00DA6CD8" w:rsidRPr="00DA6CD8" w:rsidTr="000712B1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ОК 02. Использовать современные средства поиска, анализа и интерпретации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работой с информацией: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владение навыками получения информации из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создание текстов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оценивание достоверности, легитимности информации, ее соответствия правовым и морально-этическим нормам;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владение навыками распознавания и защиты информации, информационной безопасности личности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.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В части це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нности научного познания: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 xml:space="preserve">мира;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ПРб</w:t>
            </w: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06.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Сформированность представлений о применении беспилотных летательных аппаратов и морских беспилотных аппаратов;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понимание о возможностях применения современных достижений научно-технического прогресса в условиях современного боя.</w:t>
            </w:r>
          </w:p>
        </w:tc>
      </w:tr>
      <w:tr w:rsidR="00DA6CD8" w:rsidRPr="00DA6CD8" w:rsidTr="000712B1">
        <w:trPr>
          <w:trHeight w:val="56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03.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самоорганизации: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самостоятельное осуществление познавательной деятельности, выявление проблемы, постановка и формулирование собственных задач в образовательной деятельности и жизненных ситуациях;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самостоятельное составление плана решения проблем с учетом имеющихся ресурсов, собственных возможностей и предпочтений;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давать оценку новым ситуациям;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самоконтроля: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приемов рефлексии для оценки ситуации, выбора верного решения;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умение оценивать риски и своевременно принимать решения по их снижению;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эмоционального интеллекта, предполагающего сформированность: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внутренней мотивации, включающей стремление к достижению цели и успеху, оптимизм, инициативность,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умение действовать, исходя из своих возможностей;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  <w:p w:rsidR="00DA6CD8" w:rsidRPr="00DA6CD8" w:rsidRDefault="00DA6CD8" w:rsidP="000712B1">
            <w:pPr>
              <w:widowControl w:val="0"/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части духовно-нравственного воспитания: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сформированность нравственного сознания, этического поведения;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осознание личного вклада в построение устойчивого будущего;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lastRenderedPageBreak/>
              <w:t>ПРб 01.</w:t>
            </w:r>
            <w:r w:rsidRPr="00501156">
              <w:rPr>
                <w:sz w:val="28"/>
                <w:szCs w:val="28"/>
              </w:rPr>
              <w:t xml:space="preserve"> Знание основ законодательства Российской Федерации, обеспечивающие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  <w:highlight w:val="white"/>
              </w:rPr>
            </w:pPr>
            <w:r w:rsidRPr="00501156">
              <w:rPr>
                <w:b/>
                <w:sz w:val="28"/>
                <w:szCs w:val="28"/>
              </w:rPr>
              <w:t>ПРб 07.</w:t>
            </w:r>
            <w:r w:rsidRPr="00501156">
              <w:rPr>
                <w:sz w:val="28"/>
                <w:szCs w:val="28"/>
              </w:rPr>
              <w:t> 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правопорядка.</w:t>
            </w:r>
          </w:p>
        </w:tc>
      </w:tr>
      <w:tr w:rsidR="00DA6CD8" w:rsidRPr="00DA6CD8" w:rsidTr="000712B1">
        <w:trPr>
          <w:trHeight w:val="84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04.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  <w:highlight w:val="white"/>
              </w:rPr>
            </w:pPr>
            <w:r w:rsidRPr="00DA6CD8">
              <w:rPr>
                <w:rFonts w:ascii="Times New Roman" w:hAnsi="Times New Roman"/>
                <w:color w:val="7030A0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совместной деятельностью: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понимание и использование преимуществ командной и индивидуальной работы;</w:t>
            </w:r>
          </w:p>
          <w:p w:rsidR="00DA6CD8" w:rsidRPr="00DA6CD8" w:rsidRDefault="00DA6CD8" w:rsidP="00DA6CD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6" w:firstLine="34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принимать цели совместной деятельности, организовывать и координировать действия по ее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DA6CD8" w:rsidRPr="00501156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DA6CD8" w:rsidRPr="00DA6CD8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принятие себя и других людей: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принимать мотивы и аргументы других людей при анализе результатов деятельности;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признавать свое право и право других людей на ошибки;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развивать способность понимать мир с позиции другого человека.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Готовность к саморазвитию, самостоятельности и самоопределению.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sz w:val="28"/>
                <w:szCs w:val="28"/>
              </w:rPr>
              <w:t>Овладение навыками учебно-исследовательской, проектной и социальной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ПРб</w:t>
            </w: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</w:p>
        </w:tc>
      </w:tr>
      <w:tr w:rsidR="00DA6CD8" w:rsidRPr="00DA6CD8" w:rsidTr="000712B1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ОК 06. Проявлять гражданско-патриотическую позицию,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>Осознание обучающимися российской гражданской идентичности.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Целенаправленное развитие внутренней позиции личности на основе духовно-нравственных ценностей 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>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В части гражданского воспитания: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DA6CD8" w:rsidRPr="00DA6CD8" w:rsidRDefault="00DA6CD8" w:rsidP="000712B1">
            <w:pPr>
              <w:widowControl w:val="0"/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готовность к гуманитарной и волонтерской деятельности;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патриотического воспитания: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сформированность российской гражданской 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bookmarkStart w:id="5" w:name="l260"/>
            <w:bookmarkEnd w:id="5"/>
            <w:r w:rsidRPr="00501156">
              <w:rPr>
                <w:b/>
                <w:sz w:val="28"/>
                <w:szCs w:val="28"/>
              </w:rPr>
              <w:lastRenderedPageBreak/>
              <w:t>ПРб 03. </w:t>
            </w:r>
            <w:r w:rsidRPr="00501156">
              <w:rPr>
                <w:sz w:val="28"/>
                <w:szCs w:val="28"/>
              </w:rPr>
              <w:t xml:space="preserve">Сформированность представлений о роли России в современном мире; угрозах военного характера; роли Вооруженных Сил </w:t>
            </w:r>
            <w:r w:rsidRPr="00501156">
              <w:rPr>
                <w:sz w:val="28"/>
                <w:szCs w:val="28"/>
              </w:rPr>
              <w:lastRenderedPageBreak/>
              <w:t>Российской Федерации в обеспечении защиты государства; знание положений Общевоинских уставов Вооруженных Сил Российской Федерации.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 15.</w:t>
            </w:r>
            <w:r w:rsidRPr="00501156">
              <w:rPr>
                <w:sz w:val="28"/>
                <w:szCs w:val="28"/>
              </w:rPr>
              <w:t xml:space="preserve">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 16.</w:t>
            </w:r>
            <w:r w:rsidRPr="00501156">
              <w:rPr>
                <w:sz w:val="28"/>
                <w:szCs w:val="28"/>
              </w:rPr>
              <w:t xml:space="preserve">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 знаниями о роли государства в  противодействии  терроризму; умение  различать приемы вовлечения в деструктивные сообщества, </w:t>
            </w:r>
            <w:r w:rsidRPr="00501156">
              <w:rPr>
                <w:sz w:val="28"/>
                <w:szCs w:val="28"/>
              </w:rPr>
              <w:lastRenderedPageBreak/>
              <w:t>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</w:t>
            </w:r>
          </w:p>
        </w:tc>
      </w:tr>
      <w:tr w:rsidR="00DA6CD8" w:rsidRPr="00DA6CD8" w:rsidTr="000712B1">
        <w:trPr>
          <w:trHeight w:val="55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ОК 07. Содействовать сохранению окружающей среды, ресурсосбережению, применять знания об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изменении климата, принципы бережливого производства, эффективно действовать в чрезвычайных ситуациях мирного и военного времени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части э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кологического воспитания: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      </w: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>проблем;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активное неприятие действий, приносящих вред окружающей среде;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расширение опыта деятельности экологической направленности;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b/>
                <w:sz w:val="28"/>
                <w:szCs w:val="28"/>
              </w:rPr>
            </w:pPr>
            <w:bookmarkStart w:id="6" w:name="l500"/>
            <w:bookmarkEnd w:id="6"/>
            <w:r w:rsidRPr="00501156">
              <w:rPr>
                <w:b/>
                <w:sz w:val="28"/>
                <w:szCs w:val="28"/>
              </w:rPr>
              <w:lastRenderedPageBreak/>
              <w:t>ПРб 05. </w:t>
            </w:r>
            <w:r w:rsidRPr="00501156">
              <w:rPr>
                <w:sz w:val="28"/>
                <w:szCs w:val="28"/>
              </w:rPr>
              <w:t xml:space="preserve">Сформированность представлений о боевых свойствах и поражающем действии оружия массового поражения, а также </w:t>
            </w:r>
            <w:r w:rsidRPr="00501156">
              <w:rPr>
                <w:sz w:val="28"/>
                <w:szCs w:val="28"/>
              </w:rPr>
              <w:lastRenderedPageBreak/>
              <w:t>способах защиты от него.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 09. </w:t>
            </w:r>
            <w:r w:rsidRPr="00501156">
              <w:rPr>
                <w:sz w:val="28"/>
                <w:szCs w:val="28"/>
              </w:rPr>
      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 10. </w:t>
            </w:r>
            <w:r w:rsidRPr="00501156">
              <w:rPr>
                <w:sz w:val="28"/>
                <w:szCs w:val="28"/>
              </w:rPr>
              <w:t>Сформированность представлений о важности соблюдения правил дорожного движения всеми участниками движения. Знание основ и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 11.</w:t>
            </w:r>
            <w:r w:rsidRPr="00501156">
              <w:rPr>
                <w:sz w:val="28"/>
                <w:szCs w:val="28"/>
              </w:rPr>
              <w:t xml:space="preserve"> Овладение знаниями о способах безопасного поведения в природной среде; умением применять их на практике; знание порядка </w:t>
            </w:r>
            <w:r w:rsidRPr="00501156">
              <w:rPr>
                <w:sz w:val="28"/>
                <w:szCs w:val="28"/>
              </w:rPr>
              <w:lastRenderedPageBreak/>
              <w:t>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природопользования.</w:t>
            </w:r>
          </w:p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501156">
              <w:rPr>
                <w:b/>
                <w:sz w:val="28"/>
                <w:szCs w:val="28"/>
              </w:rPr>
              <w:t>ПРб 12.</w:t>
            </w:r>
            <w:r w:rsidRPr="00501156">
              <w:rPr>
                <w:sz w:val="28"/>
                <w:szCs w:val="28"/>
              </w:rPr>
              <w:t xml:space="preserve">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 ту, общественных местах, на транспорте, в природной среде; знание прав и обязанностей граждан в области пожарной безопасности.</w:t>
            </w:r>
          </w:p>
        </w:tc>
      </w:tr>
      <w:tr w:rsidR="00DA6CD8" w:rsidRPr="00DA6CD8" w:rsidTr="000712B1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подготовленности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lastRenderedPageBreak/>
              <w:t>Готовность к саморазвитию, самостоятельности и самоопределению.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Наличие мотивации к обучению и личностному развитию.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501156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DA6CD8" w:rsidRPr="00501156" w:rsidRDefault="00DA6CD8" w:rsidP="00DA6CD8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самоорганизации: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давать оценку новым ситуациям;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расширять рамки учебного предмета на основе личных предпочтений;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оценивать приобретенный опыт;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В части физического воспитания: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сформированность здорового и безопасного образа жизни, ответственного отношения к своему здоровью;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- активное неприятие вредных привычек и иных форм причинения вреда физическому и психическому здоровью.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ПРб</w:t>
            </w: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психического  и  физического  здоровья, негативного  отношения к вредным привычкам; знания о необходимых действиях при чрезвычайных ситуациях биолого- социального и военного характера; умение применять табельные и подручные средства для само- и взаимопомощи;</w:t>
            </w: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DA6CD8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ПРб</w:t>
            </w: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04.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  безопасности при обращении со стрелковым оружием.</w:t>
            </w:r>
          </w:p>
        </w:tc>
      </w:tr>
      <w:tr w:rsidR="00DA6CD8" w:rsidRPr="00501156" w:rsidTr="000712B1">
        <w:trPr>
          <w:trHeight w:val="50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ПК</w:t>
            </w: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footnoteReference w:id="3"/>
            </w: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pStyle w:val="dt-p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CD8" w:rsidRPr="00501156" w:rsidRDefault="00DA6CD8" w:rsidP="00DA6CD8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rPr>
          <w:rFonts w:ascii="Times New Roman" w:hAnsi="Times New Roman"/>
          <w:sz w:val="28"/>
          <w:szCs w:val="28"/>
        </w:rPr>
        <w:sectPr w:rsidR="00DA6CD8" w:rsidRPr="00501156">
          <w:footerReference w:type="default" r:id="rId8"/>
          <w:pgSz w:w="16838" w:h="11906" w:orient="landscape"/>
          <w:pgMar w:top="1701" w:right="1134" w:bottom="850" w:left="284" w:header="708" w:footer="708" w:gutter="0"/>
          <w:cols w:space="720"/>
        </w:sectPr>
      </w:pPr>
    </w:p>
    <w:p w:rsidR="00DA6CD8" w:rsidRPr="00DA6CD8" w:rsidRDefault="00DA6CD8" w:rsidP="00DA6CD8">
      <w:pPr>
        <w:pStyle w:val="1"/>
        <w:spacing w:before="0" w:line="240" w:lineRule="auto"/>
        <w:ind w:left="57" w:right="57"/>
        <w:jc w:val="center"/>
        <w:rPr>
          <w:rFonts w:ascii="Times New Roman" w:hAnsi="Times New Roman"/>
          <w:b w:val="0"/>
          <w:color w:val="000000"/>
          <w:lang w:val="ru-RU"/>
        </w:rPr>
      </w:pPr>
      <w:bookmarkStart w:id="7" w:name="__RefHeading___2"/>
      <w:bookmarkStart w:id="8" w:name="_heading=h.3dy6vkm"/>
      <w:bookmarkEnd w:id="7"/>
      <w:bookmarkEnd w:id="8"/>
      <w:r w:rsidRPr="00DA6CD8">
        <w:rPr>
          <w:rFonts w:ascii="Times New Roman" w:hAnsi="Times New Roman"/>
          <w:b w:val="0"/>
          <w:color w:val="000000"/>
          <w:lang w:val="ru-RU"/>
        </w:rPr>
        <w:lastRenderedPageBreak/>
        <w:t>2. Структура и содержание общеобразовательной дисциплины</w:t>
      </w:r>
    </w:p>
    <w:p w:rsidR="00DA6CD8" w:rsidRPr="00DA6CD8" w:rsidRDefault="00DA6CD8" w:rsidP="00DA6CD8">
      <w:pPr>
        <w:rPr>
          <w:rFonts w:ascii="Times New Roman" w:hAnsi="Times New Roman"/>
          <w:sz w:val="28"/>
          <w:szCs w:val="28"/>
          <w:lang w:val="ru-RU"/>
        </w:rPr>
      </w:pPr>
    </w:p>
    <w:p w:rsidR="00DA6CD8" w:rsidRPr="00501156" w:rsidRDefault="00DA6CD8" w:rsidP="00DA6CD8">
      <w:pPr>
        <w:pStyle w:val="13"/>
        <w:rPr>
          <w:rFonts w:ascii="Times New Roman" w:hAnsi="Times New Roman"/>
          <w:b/>
          <w:sz w:val="28"/>
          <w:szCs w:val="28"/>
        </w:rPr>
      </w:pPr>
      <w:bookmarkStart w:id="9" w:name="_heading=h.1t3h5sf"/>
      <w:bookmarkEnd w:id="9"/>
      <w:r w:rsidRPr="00501156">
        <w:rPr>
          <w:rFonts w:ascii="Times New Roman" w:hAnsi="Times New Roman"/>
          <w:b/>
          <w:sz w:val="28"/>
          <w:szCs w:val="28"/>
        </w:rPr>
        <w:t>2.1. Объем дисциплины и виды учебной работы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1"/>
        <w:gridCol w:w="1843"/>
      </w:tblGrid>
      <w:tr w:rsidR="00DA6CD8" w:rsidRPr="00501156" w:rsidTr="000712B1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t>Объем в часах</w:t>
            </w:r>
          </w:p>
        </w:tc>
      </w:tr>
      <w:tr w:rsidR="00DA6CD8" w:rsidRPr="00501156" w:rsidTr="000712B1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75</w:t>
            </w:r>
          </w:p>
        </w:tc>
      </w:tr>
      <w:tr w:rsidR="00DA6CD8" w:rsidRPr="00501156" w:rsidTr="000712B1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t>56</w:t>
            </w:r>
          </w:p>
        </w:tc>
      </w:tr>
      <w:tr w:rsidR="00DA6CD8" w:rsidRPr="00501156" w:rsidTr="000712B1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A6CD8" w:rsidRPr="00501156" w:rsidTr="000712B1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50115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6CD8" w:rsidRPr="00501156" w:rsidTr="000712B1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DA6CD8" w:rsidRDefault="00DA6CD8" w:rsidP="000712B1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A6CD8" w:rsidRPr="00501156" w:rsidTr="000712B1">
        <w:trPr>
          <w:trHeight w:val="744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50115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6CD8" w:rsidRPr="00501156" w:rsidTr="000712B1">
        <w:trPr>
          <w:trHeight w:val="331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Индивидуальный проект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156">
              <w:rPr>
                <w:rFonts w:ascii="Times New Roman" w:hAnsi="Times New Roman"/>
                <w:i/>
                <w:sz w:val="28"/>
                <w:szCs w:val="28"/>
              </w:rPr>
              <w:t>(да/нет</w:t>
            </w:r>
            <w:r w:rsidRPr="00501156">
              <w:rPr>
                <w:rFonts w:ascii="Times New Roman" w:hAnsi="Times New Roman"/>
                <w:sz w:val="28"/>
                <w:szCs w:val="28"/>
              </w:rPr>
              <w:t>)*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A6CD8" w:rsidRPr="00501156" w:rsidTr="000712B1">
        <w:trPr>
          <w:trHeight w:val="331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D8" w:rsidRPr="00501156" w:rsidRDefault="00DA6CD8" w:rsidP="000712B1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</w:tr>
    </w:tbl>
    <w:p w:rsidR="00DA6CD8" w:rsidRPr="00501156" w:rsidRDefault="00DA6CD8" w:rsidP="00DA6CD8">
      <w:pPr>
        <w:tabs>
          <w:tab w:val="left" w:pos="1185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tabs>
          <w:tab w:val="left" w:pos="1185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tabs>
          <w:tab w:val="left" w:pos="1185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tabs>
          <w:tab w:val="left" w:pos="1185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tabs>
          <w:tab w:val="left" w:pos="1185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A6CD8" w:rsidRPr="00501156" w:rsidRDefault="00DA6CD8" w:rsidP="00DA6CD8">
      <w:pPr>
        <w:tabs>
          <w:tab w:val="left" w:pos="1185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727226" w:rsidRPr="00395735" w:rsidRDefault="00727226">
      <w:pPr>
        <w:rPr>
          <w:rFonts w:ascii="Times New Roman" w:hAnsi="Times New Roman" w:cs="Times New Roman"/>
          <w:sz w:val="24"/>
          <w:szCs w:val="24"/>
          <w:lang w:val="ru-RU"/>
        </w:rPr>
        <w:sectPr w:rsidR="00727226" w:rsidRPr="00395735">
          <w:pgSz w:w="11906" w:h="16383"/>
          <w:pgMar w:top="1134" w:right="850" w:bottom="1134" w:left="1701" w:header="720" w:footer="720" w:gutter="0"/>
          <w:cols w:space="720"/>
        </w:sectPr>
      </w:pPr>
    </w:p>
    <w:p w:rsidR="00727226" w:rsidRPr="00395735" w:rsidRDefault="00727226" w:rsidP="00727226">
      <w:pPr>
        <w:ind w:right="365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block-37880267"/>
      <w:bookmarkEnd w:id="0"/>
      <w:r w:rsidRPr="003957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Тематический план и содержание дисциплины</w:t>
      </w:r>
    </w:p>
    <w:tbl>
      <w:tblPr>
        <w:tblW w:w="1545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358"/>
        <w:gridCol w:w="1418"/>
        <w:gridCol w:w="4677"/>
      </w:tblGrid>
      <w:tr w:rsidR="00727226" w:rsidRPr="00395735" w:rsidTr="00727226">
        <w:trPr>
          <w:trHeight w:val="2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7226" w:rsidRPr="00395735" w:rsidTr="00727226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727226" w:rsidRPr="00837FB0" w:rsidTr="00727226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1. Безопасное и устойчивое развитие личности, общества, государства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D22880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01; ОК 03; ОК 06; ОК 07; ОК 08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1.1.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Государственная и общественная безопасность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D22880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06; ОК 07; ОК 08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 Взаимодействие личности, государства и общества в реализации национальных приоритетов. Государственные службы обеспечения безопасности, их роль и сфера ответственности, порядок взаимодействия с ними. Общественные институты и их место в системе обеспечения безопасности жизни и здоровья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7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1.2.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D22880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01; ОК 03; ОК 06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147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 Её задачи и примеры их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решения. Права и обязанности граждан 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32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2. Культура безопасности жизнедеятельности в современном обществе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D22880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06; ОК 07</w:t>
            </w:r>
          </w:p>
        </w:tc>
      </w:tr>
      <w:tr w:rsidR="00727226" w:rsidRPr="00395735" w:rsidTr="00727226">
        <w:trPr>
          <w:trHeight w:val="379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2.1. Современные представления о культуре безопасности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D22880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04; ОК 06; ОК 07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«культура безопасности», его значение в жизни человека, общества и государства. Соотношение понятий «опасность», «безопасность», «риск» (угроза). Соотношение понятий «опасная ситуация», «чрезвычайная ситуация». Представление об уровнях взаимодействия человека и окружающей среды. Понятие «виктимность», «виктимное поведение», «безопасное поведение».</w:t>
            </w:r>
          </w:p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принципы (правила) безопасного поведения. Индивидуальный, групповой, общественно-государственный уровень решения задачи обеспечения безопасности. Влияние действий и поступков человека на его безопасность и благополучие. Действия, позволяющие предвидеть опасность. Действия, позволяющие избежать опасности. Действия в опасной и чрезвычайной ситуации.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4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Безопасность в быту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01; ОК 04; ОК 06; ОК 07</w:t>
            </w:r>
          </w:p>
        </w:tc>
      </w:tr>
      <w:tr w:rsidR="00727226" w:rsidRPr="00395735" w:rsidTr="00727226">
        <w:trPr>
          <w:trHeight w:val="298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3.1. Источники опасности в быту. Профилактика и первая помощь при отравлениях и травмах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06; ОК 07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1927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Источники опасности в быту, их классификация. Общие правила безопасного поведения. Причины и профилактика бытовых отравлений. Первая помощь, порядок действий в экстренных случаях в ситуациях бытового отравления. 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ушибах переломах, кровотечениях.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417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3.2. Пожарная безопасность в быту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пожарной безопасности в быту. Термические и химические ожоги. Основные правила безопасного поведения при обращении и газовыми и электрическими приборами. Последствия электротравмы. Порядок проведения сердечно-легочной реанимации. Первая помощь при ожогах.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3.3. Безопасное поведение в местах общего пользования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01; ОК 04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др.). Коммуникация с соседями. Меры по предупреждению преступлений. Правила безопасного поведения в ситуации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коммунальной аварии. 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вызова аварийных служб и взаимодействие с ними.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Безопасность на транспорте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01; ОК 04; ОК 06; ОК 07</w:t>
            </w:r>
          </w:p>
        </w:tc>
      </w:tr>
      <w:tr w:rsidR="00727226" w:rsidRPr="00395735" w:rsidTr="00727226">
        <w:trPr>
          <w:trHeight w:val="454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Тема 4.1. Безопасность дорожного движения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01; ОК 06; ОК 07</w:t>
            </w:r>
          </w:p>
        </w:tc>
      </w:tr>
      <w:tr w:rsidR="00727226" w:rsidRPr="00395735" w:rsidTr="00727226">
        <w:trPr>
          <w:trHeight w:val="36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51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 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4.2. Правила безопасного поведения на разных видах транспорта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источники опасности на железнодорожном транспорте. Правила безопасного поведения. Порядок действий при возникновении опасной или чрезвычайной ситуации. Основные источники опасности в метро. Правила безопасного поведения. Порядок действий при возникновении опасной или чрезвычайной ситуации. Основные источники опасности на водном транспорте. Правила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безопасного поведения. Порядок действий при возникновении опасной или чрезвычайной ситуации. Основные источники опасности на авиационном транспорте. Правила безопасного поведения. Порядок действий при возникновении опасной или чрезвычайной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5. Безопасность в общественных местах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5.1. Опасности социально-психологического характера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04; ОК 06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 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 – ребенок, взрослый, пожилой человек, человек с ментальными нарушениями и т.п.)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5.2. Действия при угрозе или совершении террористического акта, пожара в общественных местах, обрушении конструкций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06</w:t>
            </w:r>
          </w:p>
        </w:tc>
      </w:tr>
      <w:tr w:rsidR="00727226" w:rsidRPr="00837FB0" w:rsidTr="00727226">
        <w:trPr>
          <w:trHeight w:val="35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безопасности и порядок поведения при угрозе, в условиях совершения террористического акта. 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Меры безопасности и порядок действий при угрозе обрушения зданий и отдельных конструкций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6. Безопасность в природной среде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01; ОК 07; ОК 08</w:t>
            </w:r>
          </w:p>
        </w:tc>
      </w:tr>
      <w:tr w:rsidR="00727226" w:rsidRPr="00395735" w:rsidTr="00727226">
        <w:trPr>
          <w:trHeight w:val="354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6.1. Основные правила безопасного поведения в природной среде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07; ОК 08</w:t>
            </w:r>
          </w:p>
        </w:tc>
      </w:tr>
      <w:tr w:rsidR="00727226" w:rsidRPr="00395735" w:rsidTr="00727226">
        <w:trPr>
          <w:trHeight w:val="35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 занятие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35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опасности в природной среде. Основные правила безопасного поведения в лесу, в горах, на водоёмах. Общие правила безопасности в походе. Особенности обеспечения безопасности в лыжном походе. Особенности обеспечения безопасности в водном походе. Особенности обеспечения безопасности в горном походе.</w:t>
            </w:r>
          </w:p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Ориентирование на местности. Карты, традиционные и современные средства навигации (компас,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Порядок действий в случаях, когда человек потерялся в природной среде. Сооружение убежища. Получение воды и питания. Способы защиты от перегрева и переохлаждения в разных природных условиях.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перегревании, переохлаждении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Тема 6.2. Природные чрезвычайные ситуации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6A187E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чрезвычайные ситуации. Общие правила поведения в чрезвычайных ситуациях природного характера (предвидеть; избежать опасности; действовать: прекратить или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минимизировать воздействие опасных факторов; дождаться помощи).</w:t>
            </w:r>
          </w:p>
          <w:p w:rsidR="00727226" w:rsidRPr="00395735" w:rsidRDefault="00727226" w:rsidP="007272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 Опасные геологические явления и процессы: землетрясения, извержение вулканов, оползни, сели, камнепады. Опасные гидрологические явления и процессы: наводнения, паводки, половодья, цунами, сели, лавины. Опасные метеорологические явления и процессы: бури, ливни, град, мороз, жара.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экологического характера, возможности прогнозирования, предупреждение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7. Основы медицинских знаний. Оказание первой помо</w:t>
            </w:r>
            <w:r w:rsidRPr="00395735"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04; ОК 06; ОК 08</w:t>
            </w:r>
          </w:p>
        </w:tc>
      </w:tr>
      <w:tr w:rsidR="00727226" w:rsidRPr="00395735" w:rsidTr="00727226">
        <w:trPr>
          <w:trHeight w:val="386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7.1. Факторы, влияющие на здоровье человека. Инфекционные заболевания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04; ОК 06; ОК 08</w:t>
            </w:r>
          </w:p>
        </w:tc>
      </w:tr>
      <w:tr w:rsidR="00727226" w:rsidRPr="00395735" w:rsidTr="00727226">
        <w:trPr>
          <w:trHeight w:val="34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37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«здоровье», «охрана здоровья», «здоровый образ жизни», «лечение», «профилактика». Биологические, социально-экономические, экологические (геофизические), психологические факторы, влияющие на здоровье человека. Составляющие здорового образа жизни: сон, питание, физическая активность, психологическое благополучие. 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Национальный календарь профилактических прививок. Вакцинация по эпидемиологическим показаниям. Значение изобретения вакцины для человечества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7.2. Неинфекционные заболевания: факторы риска и меры профилактики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06; ОК 08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 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45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Неинфекционные заболевания. Самые распространённые неинфекционные заболевания. Факторы риска возникновения сердечно-сосудистых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</w:t>
            </w:r>
            <w:r w:rsidRPr="00395735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сия, кровотечения и др.). Состояния, при которых оказывается первая помощь. Основные правила оказания первой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455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7.3. Психическое здоровье и психологическое благополучие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04; ОК 06; ОК 08</w:t>
            </w:r>
          </w:p>
        </w:tc>
      </w:tr>
      <w:tr w:rsidR="00727226" w:rsidRPr="00395735" w:rsidTr="00727226">
        <w:trPr>
          <w:trHeight w:val="45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занятие-тренинг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45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 здоровье и психологическое благополучие.</w:t>
            </w:r>
          </w:p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      </w:r>
          </w:p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сохранение и укрепление психического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4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8. Безопасность в социуме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03; ОК 04; ОК 06; ОК 07; ОК 08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8.1. Конфликты и способы их разрешения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04; ОК 06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занятие-тренинг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«конфликт». Стадии развития конфликта. Конфликты в межличностном общении; конфликты в малой группе. Факторы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Ведение переговоров при разрешении конфликта. Опасные проявления конфликтов.  Способы противодействия  проявлению насилия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38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8.2. Конструктивные и деструктивные способы психологического воздействия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04; ОК 06; ОК 07; ОК 08</w:t>
            </w:r>
          </w:p>
        </w:tc>
      </w:tr>
      <w:tr w:rsidR="00727226" w:rsidRPr="00395735" w:rsidTr="00727226">
        <w:trPr>
          <w:trHeight w:val="45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39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понятия «общение». особенности общения людей, принципы и показатели эффективного общения. Общие представления о понятиях «социальная группа», «большая группа», «малая группа». Способы психологического воздействия. Психологическое влияние в малой группе. Положительные и отрицательные стороны конформизма. Эмпатия и уважение к партнёру (партнёрам) по общению как основа коммуникации. Убеждающая коммуникация. Этапы убеждения. Подчинение и сопротивление влиянию. Манипуляция в общении. Цели, технологии и способы противодействия. Манипулятивное воздействие в группе. Манипулятивные приёмы.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Манипуляция и мошенничество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39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8.3. Психологические механизмы воздействия на большие группы людей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04; ОК 06; ОК 07; ОК 08</w:t>
            </w:r>
          </w:p>
        </w:tc>
      </w:tr>
      <w:tr w:rsidR="00727226" w:rsidRPr="00395735" w:rsidTr="00727226">
        <w:trPr>
          <w:trHeight w:val="39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39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Психологическое влияние в больших группах. Способы воздействия на человека в большой группе (заражение; убеждение; внушение; подражание). Деструктивные и псевдопсихологические технологии. Противодействие вовлечению молодёжи в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противозаконную и антиобщественную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9. Безопасность в информационном пространстве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2; ОК 03; ОК 06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9.1. Безопасность в цифровой среде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2; ОК 03; ОК 06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1412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«цифровая среда», «цифровой след». Влияние цифровой среды на жизнь человека. Приватность, персональные данные. «Цифровая зависимость», её признаки и последствия. Опасности и риски цифровой среды, их источники. Правила безопасного поведения в цифровой среде. Кража персональных данных, паролей. Мошенничество, правила защиты от мошенников. Правила безопасного использования устройств и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9.2. Опасности, связанные с коммуникацией в цифровой среде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2; ОК 03; ОК 06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Поведенческие риски в цифровой среде и их причины. Опасные персоны, имитация близких социальных отношений. Неосмотрительное поведение и коммуникация в Сети как угроза для будущей жизни и карьеры. Травля в Сети, методы защиты от травли. 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 Радикализация деструктива. Профилактика и противодействие вовлечению в деструктивные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сообщества. Правила коммуникации в цифровой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401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9.3. Достоверность информации в цифровой среде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2; ОК 03; ОК 06</w:t>
            </w:r>
          </w:p>
        </w:tc>
      </w:tr>
      <w:tr w:rsidR="00727226" w:rsidRPr="00395735" w:rsidTr="00727226">
        <w:trPr>
          <w:trHeight w:val="44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44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 информации в цифровой среде. Источники информации. Проверка на достоверность. «Информационный пузырь», манипуляция сознанием, пропаганда.</w:t>
            </w:r>
          </w:p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Фальшивые аккаунты, вредные советчики, манипуляторы. Понятие «фейк», цели и виды, распространение фейков. Правила и инструменты для распознавания фейковых текстов и изображений. Понятие прав человека в цифровой среде, их защита. </w:t>
            </w:r>
          </w:p>
          <w:p w:rsidR="00727226" w:rsidRPr="00395735" w:rsidRDefault="00727226" w:rsidP="007272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действия в Интернете. Запрещённый контент. Защита прав в цифровом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44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10. Основы противодействия экстремизму и терроризму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06; ОК 08</w:t>
            </w:r>
          </w:p>
        </w:tc>
      </w:tr>
      <w:tr w:rsidR="00727226" w:rsidRPr="00395735" w:rsidTr="00727226">
        <w:trPr>
          <w:trHeight w:val="445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10.1. Экстремизм и терроризм как угроза устойчивого развития общества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04; ОК 06; ОК 08</w:t>
            </w:r>
          </w:p>
        </w:tc>
      </w:tr>
      <w:tr w:rsidR="00727226" w:rsidRPr="00395735" w:rsidTr="00727226">
        <w:trPr>
          <w:trHeight w:val="45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7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 Опасность вовлечения в экстремистскую и террористическую деятельность: способы и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признаки.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противодействие вовлечению в экстремистскую и террористическую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10.2. Правила безопасного поведения при угрозе и совершении террористического акта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04; ОК 06; ОК 08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совершения террористических актов. Уровни террористической угрозы. 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10.3 Противодействие экстремизму и терроризму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04; ОК 06; ОК 08</w:t>
            </w:r>
          </w:p>
        </w:tc>
      </w:tr>
      <w:tr w:rsidR="00727226" w:rsidRPr="00395735" w:rsidTr="00727226">
        <w:trPr>
          <w:trHeight w:val="24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116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противодействия экстремизму и терроризму в Российской Федерации. 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837FB0" w:rsidTr="00727226">
        <w:trPr>
          <w:trHeight w:val="6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Основы военной подготовки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01; ОК 02; ОК 03; ОК  04; ОК 06; ОК 07; ОК 8</w:t>
            </w:r>
          </w:p>
        </w:tc>
      </w:tr>
      <w:tr w:rsidR="00727226" w:rsidRPr="00395735" w:rsidTr="00727226">
        <w:trPr>
          <w:trHeight w:val="314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11.1. Оборона страны как обязательное условие благополучного развития страны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03; ОК  04</w:t>
            </w:r>
            <w:r w:rsidRPr="0039573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;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06; ОК 07</w:t>
            </w:r>
          </w:p>
        </w:tc>
      </w:tr>
      <w:tr w:rsidR="00727226" w:rsidRPr="00395735" w:rsidTr="00727226">
        <w:trPr>
          <w:trHeight w:val="34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116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Вооружённых Сил Российской Федерации и других войск, воинских формирований и органов повышения мобилизационной готовности Российской Федерации в обеспечении национальной безопасности. Воинские звания и военная форма одежды. Сущность единоначалия. Командиры (начальники) и подчинённые. Старшие и младшие. Приказ (приказание),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порядок его отдачи и выполнения. Особенности прохождение службы по призыву, освоение военно-учетных специальностей. Особенности прохождение службы по контракту. Организация подготовки офицерских кадров для ВС РФ, МВД России, ФСБ России, МЧС России.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Военно-учебные заведение и военно-учебные центры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88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11.2. Виды, назначение и характеристики современного оружия</w:t>
            </w:r>
          </w:p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01; ОК 06; ОК 08</w:t>
            </w:r>
          </w:p>
        </w:tc>
      </w:tr>
      <w:tr w:rsidR="00727226" w:rsidRPr="00395735" w:rsidTr="00727226">
        <w:trPr>
          <w:trHeight w:val="34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771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Стрелковое оружие. Назначение и тактико-технические характеристики современных видов стрелкового оружия (АК-12, ПЯ, ПЛ).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Перспективы и тенденции развития современного стрелкового оружия</w:t>
            </w:r>
          </w:p>
          <w:p w:rsidR="00727226" w:rsidRPr="00395735" w:rsidRDefault="00727226" w:rsidP="007272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321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11.3 Виды оружия массового поражения и поражающие факторы. Средства индивидуальной и коллективной защиты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07; ОК 08</w:t>
            </w:r>
          </w:p>
        </w:tc>
      </w:tr>
      <w:tr w:rsidR="00727226" w:rsidRPr="00395735" w:rsidTr="00727226">
        <w:trPr>
          <w:trHeight w:val="345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116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взрывов. Отравляющие вещества, их назначение и классификация. Внешние признаки применения бактериологического (биологического) оружия. Основные виды средств индивидуальной и коллективной защиты.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</w:t>
            </w:r>
            <w:r w:rsidRPr="00395735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при обращении с оружием и боеприпасами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355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11.4. Беспилотные системы и радиосвязь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727226" w:rsidRPr="00395735" w:rsidTr="00727226">
        <w:trPr>
          <w:trHeight w:val="381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116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возникновения и развития беспилотных авиасистем (БАС). Виды, предназначение, тактико-технические характеристики и общее устройство беспилотных летательных аппаратов (БПЛА). Способы боевого применения БПЛА. Конструктивные особенности БПЛА квадрокоптерного типа. Морские беспилотные аппараты (автономные необитаемые подводные аппараты (АНПА), безэкипажные катеры (БЭК). История возникновения и развития радиосвязи. Радиосвязь, назначение и основные требования.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*Профессионально ориентированное содержание (с</w:t>
            </w:r>
            <w:r w:rsidR="007834B2"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одержание прикладного модуля) 7</w:t>
            </w: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727226" w:rsidRPr="00837FB0" w:rsidTr="00727226">
        <w:trPr>
          <w:trHeight w:val="327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Прикладной модуль:</w:t>
            </w:r>
          </w:p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Особенности профессиональной деятельности в рамках получаемой специальности или профессии, потенциальные опасности и их последствия</w:t>
            </w:r>
          </w:p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3248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01; ОК 02, ОК 03, ОК 04; ОК 06; ОК 07; ПК</w:t>
            </w:r>
            <w:r w:rsidRPr="003957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…</w:t>
            </w:r>
          </w:p>
        </w:tc>
      </w:tr>
      <w:tr w:rsidR="00727226" w:rsidRPr="00395735" w:rsidTr="00727226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557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Обзорная экскурсия на предприятия или объекты экономики региона. </w:t>
            </w:r>
          </w:p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Теоретическая часть обзорной экскурсии (виртуальная экскурсия)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Изучаемая отрасль (по профессии или специальности) в России, ее перспективы и развитие. Объекты экономики страны, региона, изучаемой направленности. Сфера профессиональной деятельность, родственные профессии, классификация профессии, требования к индивидуальным особенностям специалиста, медицинские противопоказания, требования к профессиональной подготовке, область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применения, требуемое профобразование, карьерный рост</w:t>
            </w:r>
          </w:p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часть обзорной экскурсии (место проведения): </w:t>
            </w: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труда, профессиональные риски, опасные и вредные производственные факторы, Методы уменьшения опасностей на рабочем месте, выбор средств индивидуальной и коллективной защиты.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Типовые отраслевые нормы выдачи средств индивидуальной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Прикладной модуль:</w:t>
            </w:r>
          </w:p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 Мероприятия и алгоритм оказания первой помощи при возникновении несчастного случая на производстве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ОК 06; ОК 08; ПК ….</w:t>
            </w: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помощь, история возникновения скорой медицинской помощи и первой помощи. Состояния, при которых оказывается первая помощь. Оказания первой помощи в сложных случаях (травма глаза, «сложные кровотечения», иные несчастные случаи на производстве). Первая помощь с использованием подручных средств, первая помощь при нескольких травмах одновременно. </w:t>
            </w: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Действия при прибытии скорой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Прикладной модуль:</w:t>
            </w:r>
          </w:p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Знакомство с повседневным бытом военнослужащих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03; ОК 04; ОК 06; ОК 08; ПК…</w:t>
            </w:r>
          </w:p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экскурсия с показом учебных классов, казармы, специальной военной техники, посещение музея части. (прим: Экскурсия в Военный комиссариат в рамках акции «Есть такая профессия - Родину защищать», «День призывника»; организация встреч с представителями воинских частей, участниками СВО)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26" w:rsidRPr="00837FB0" w:rsidTr="00727226">
        <w:trPr>
          <w:trHeight w:val="20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статьи-отчета об экскурсии в ВЧ (по плану);</w:t>
            </w:r>
          </w:p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Статья-отчёт об экскурсии в музей воинской славы (по плану);</w:t>
            </w:r>
          </w:p>
          <w:p w:rsidR="00727226" w:rsidRPr="00395735" w:rsidRDefault="00727226" w:rsidP="007272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моего распорядка дня на военных сборах в ВЧ.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Промежуточная аттестация по дисциплине (дифференцированный зачёт)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7226" w:rsidRPr="00395735" w:rsidTr="00727226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3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226" w:rsidRPr="00395735" w:rsidRDefault="00DA6CD8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226" w:rsidRPr="00395735" w:rsidRDefault="00727226" w:rsidP="007272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7226" w:rsidRPr="00395735" w:rsidRDefault="00727226" w:rsidP="0072722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663C" w:rsidRPr="00395735" w:rsidRDefault="00E666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block-37880270"/>
      <w:bookmarkEnd w:id="10"/>
    </w:p>
    <w:p w:rsidR="00E6663C" w:rsidRPr="00395735" w:rsidRDefault="00E666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1E30" w:rsidRPr="00395735" w:rsidRDefault="00821E30" w:rsidP="00821E30">
      <w:pPr>
        <w:rPr>
          <w:rFonts w:ascii="Times New Roman" w:hAnsi="Times New Roman" w:cs="Times New Roman"/>
          <w:sz w:val="24"/>
          <w:szCs w:val="24"/>
        </w:rPr>
      </w:pPr>
    </w:p>
    <w:p w:rsidR="00821E30" w:rsidRPr="00395735" w:rsidRDefault="00821E30" w:rsidP="00821E30">
      <w:pPr>
        <w:rPr>
          <w:rFonts w:ascii="Times New Roman" w:hAnsi="Times New Roman" w:cs="Times New Roman"/>
          <w:sz w:val="24"/>
          <w:szCs w:val="24"/>
        </w:rPr>
      </w:pPr>
    </w:p>
    <w:p w:rsidR="009835C2" w:rsidRPr="00395735" w:rsidRDefault="00DA6CD8" w:rsidP="00821E30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  <w:sectPr w:rsidR="009835C2" w:rsidRPr="003957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11"/>
    <w:p w:rsidR="00DA6CD8" w:rsidRPr="00DA6CD8" w:rsidRDefault="00DA6CD8" w:rsidP="00DA6CD8">
      <w:pPr>
        <w:pStyle w:val="1"/>
        <w:jc w:val="both"/>
        <w:rPr>
          <w:rFonts w:ascii="Times New Roman" w:hAnsi="Times New Roman"/>
          <w:b w:val="0"/>
          <w:color w:val="000000"/>
          <w:lang w:val="ru-RU"/>
        </w:rPr>
      </w:pPr>
      <w:r w:rsidRPr="00DA6CD8">
        <w:rPr>
          <w:rFonts w:ascii="Times New Roman" w:hAnsi="Times New Roman"/>
          <w:b w:val="0"/>
          <w:color w:val="000000"/>
          <w:lang w:val="ru-RU"/>
        </w:rPr>
        <w:lastRenderedPageBreak/>
        <w:t>3. Условия реализации программы общеобразовательной дисциплины</w:t>
      </w:r>
    </w:p>
    <w:p w:rsidR="00DA6CD8" w:rsidRPr="00DA6CD8" w:rsidRDefault="00DA6CD8" w:rsidP="00DA6CD8">
      <w:pPr>
        <w:spacing w:after="0"/>
        <w:rPr>
          <w:rFonts w:ascii="Times New Roman" w:hAnsi="Times New Roman"/>
          <w:sz w:val="28"/>
          <w:szCs w:val="28"/>
          <w:highlight w:val="red"/>
          <w:lang w:val="ru-RU"/>
        </w:rPr>
      </w:pPr>
      <w:bookmarkStart w:id="12" w:name="_heading=h.3rdcrjn"/>
      <w:bookmarkEnd w:id="12"/>
    </w:p>
    <w:p w:rsidR="00DA6CD8" w:rsidRPr="00DA6CD8" w:rsidRDefault="00DA6CD8" w:rsidP="00DA6C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Для реализации программы дисциплины должны быть предусмотрены следующие специальные помещения: реализация программы дисциплины требует наличия учебного кабинета Основы безопасности и защиты Родины / Безопасность жизнедеятельности.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Style w:val="11"/>
          <w:rFonts w:ascii="Times New Roman" w:hAnsi="Times New Roman"/>
          <w:sz w:val="28"/>
          <w:szCs w:val="28"/>
          <w:lang w:val="ru-RU"/>
        </w:rPr>
        <w:t>Эффективность преподавания курса «Основы безопасности и защиты Родины» зависит от наличия соответствующего материально-технического оснащения. Это объясняется особенностями курса, в первую очередь, его многопрофильностью и практической направленностью. Материально-техническое обеспечение кабинета ОБЗР включает: нормативные документы (в актуальной редакции); плакаты/стенды; технические средства обучения; специальные технические средства (модели). Кроме того, необходимо наличие площадок для практических занятий. Учебно-методическое обеспечение реализации программы должно соответствовать действующему законодательству.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b/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3.1. Нормативные документы в актуальной редакции: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Конституция Российской Федерации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воинской обязанности и военной службе»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гражданской обороне»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защите населения и территорий от чрезвычайных ситуаций природного и техногенного характера»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пожарной безопасности»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радиационной безопасности населения»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безопасности дорожного движения»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sz w:val="28"/>
          <w:szCs w:val="28"/>
          <w:lang w:val="ru-RU"/>
        </w:rPr>
      </w:pPr>
      <w:r w:rsidRPr="00DA6CD8">
        <w:rPr>
          <w:b/>
          <w:sz w:val="28"/>
          <w:szCs w:val="28"/>
          <w:lang w:val="ru-RU"/>
        </w:rPr>
        <w:t>-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sz w:val="28"/>
          <w:szCs w:val="28"/>
          <w:lang w:val="ru-RU"/>
        </w:rPr>
        <w:t>Федеральный закон «О противодействии терроризму»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52" w:right="57" w:firstLine="720"/>
        <w:jc w:val="both"/>
        <w:rPr>
          <w:b/>
          <w:sz w:val="28"/>
          <w:szCs w:val="28"/>
          <w:lang w:val="ru-RU"/>
        </w:rPr>
      </w:pP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52" w:right="57" w:firstLine="720"/>
        <w:jc w:val="both"/>
        <w:rPr>
          <w:b/>
          <w:sz w:val="28"/>
          <w:szCs w:val="28"/>
        </w:rPr>
      </w:pPr>
      <w:r w:rsidRPr="00501156">
        <w:rPr>
          <w:b/>
          <w:sz w:val="28"/>
          <w:szCs w:val="28"/>
        </w:rPr>
        <w:t>3.2. Плакаты/стенды:</w:t>
      </w:r>
    </w:p>
    <w:p w:rsidR="00DA6CD8" w:rsidRPr="00DA6CD8" w:rsidRDefault="00DA6CD8" w:rsidP="00DA6CD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sz w:val="28"/>
          <w:szCs w:val="28"/>
          <w:lang w:val="ru-RU"/>
        </w:rPr>
      </w:pPr>
      <w:r w:rsidRPr="00DA6CD8">
        <w:rPr>
          <w:sz w:val="28"/>
          <w:szCs w:val="28"/>
          <w:lang w:val="ru-RU"/>
        </w:rPr>
        <w:t>Стенд с изображением Государственной символики Российской Федерации;</w:t>
      </w:r>
    </w:p>
    <w:p w:rsidR="00DA6CD8" w:rsidRPr="00DA6CD8" w:rsidRDefault="00DA6CD8" w:rsidP="00DA6CD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sz w:val="28"/>
          <w:szCs w:val="28"/>
          <w:lang w:val="ru-RU"/>
        </w:rPr>
      </w:pPr>
      <w:r w:rsidRPr="00DA6CD8">
        <w:rPr>
          <w:sz w:val="28"/>
          <w:szCs w:val="28"/>
          <w:lang w:val="ru-RU"/>
        </w:rPr>
        <w:t xml:space="preserve">Комплект демонстрационных учебных таблиц по предметной области (например, действия населения при авариях и катастрофах; гражданская оборона и защита от чрезвычайных ситуаций; правила оказания первой помощи; правила поведения в ЧС природного и техногенного характера; противодействие терроризму и экстремизму; умей действовать при пожаре; действия населения при </w:t>
      </w:r>
      <w:r w:rsidRPr="00DA6CD8">
        <w:rPr>
          <w:sz w:val="28"/>
          <w:szCs w:val="28"/>
          <w:lang w:val="ru-RU"/>
        </w:rPr>
        <w:lastRenderedPageBreak/>
        <w:t>стихийных бедствиях; иные, связанные с различными тематиками дисциплин ОБЗР/БЖ)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sz w:val="28"/>
          <w:szCs w:val="28"/>
          <w:lang w:val="ru-RU"/>
        </w:rPr>
      </w:pP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b/>
          <w:sz w:val="28"/>
          <w:szCs w:val="28"/>
        </w:rPr>
      </w:pPr>
      <w:r w:rsidRPr="00501156">
        <w:rPr>
          <w:b/>
          <w:sz w:val="28"/>
          <w:szCs w:val="28"/>
        </w:rPr>
        <w:t xml:space="preserve">3.3. </w:t>
      </w:r>
      <w:r w:rsidRPr="00501156">
        <w:rPr>
          <w:rFonts w:ascii="Times New Roman" w:hAnsi="Times New Roman"/>
          <w:b/>
          <w:sz w:val="28"/>
          <w:szCs w:val="28"/>
        </w:rPr>
        <w:t xml:space="preserve">Технические средства обучения: </w:t>
      </w:r>
    </w:p>
    <w:p w:rsidR="00DA6CD8" w:rsidRPr="00DA6CD8" w:rsidRDefault="00DA6CD8" w:rsidP="00DA6CD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Персональный компьютер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лаборатории);</w:t>
      </w:r>
    </w:p>
    <w:p w:rsidR="00DA6CD8" w:rsidRPr="00DA6CD8" w:rsidRDefault="00DA6CD8" w:rsidP="00DA6CD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Интерактивный программно-аппаратный комплекс мобильный или стационарный (программное обеспечение, проектор, крепление в комплекте);</w:t>
      </w:r>
    </w:p>
    <w:p w:rsidR="00DA6CD8" w:rsidRPr="00501156" w:rsidRDefault="00DA6CD8" w:rsidP="00DA6CD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Выход в локальную сеть</w:t>
      </w: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sz w:val="28"/>
          <w:szCs w:val="28"/>
        </w:rPr>
      </w:pP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b/>
          <w:sz w:val="28"/>
          <w:szCs w:val="28"/>
        </w:rPr>
      </w:pPr>
      <w:r w:rsidRPr="00501156">
        <w:rPr>
          <w:b/>
          <w:sz w:val="28"/>
          <w:szCs w:val="28"/>
        </w:rPr>
        <w:t>3.4. Специальные технические средства. Модели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Система хранения тренажеров;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Сейф оружейный;</w:t>
      </w:r>
    </w:p>
    <w:p w:rsidR="00DA6CD8" w:rsidRPr="00DA6CD8" w:rsidRDefault="00DA6CD8" w:rsidP="00DA6CD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Цифровая лаборатория по основам безопасности жизнедеятельности;</w:t>
      </w:r>
    </w:p>
    <w:p w:rsidR="00DA6CD8" w:rsidRPr="00DA6CD8" w:rsidRDefault="00DA6CD8" w:rsidP="00DA6CD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Мини-экспресс-лаборатории радиационно-химической разведки;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Дозиметр;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Газоанализатор кислорода и токсичных газов с цифровой индикацией показателей;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Защитный костюм;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Измеритель электропроводности, кислотности и температуры;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Компас-азимут;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Противогаз взрослый, фильтрующе-поглощающий;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Самоспасатель фильтрующий и изолирующий (СПИ-20, СПФ и т.д.)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Респиратор;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2E75B6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Макет гранат Ф-1 и РДГ-5;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Комплект массо-габаритных моделей оружия;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Магазин к автомату Калашникова с учебными патронами;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Стрелковый тренажер;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Макет простейшего укрытия в разрезе;</w:t>
      </w:r>
    </w:p>
    <w:p w:rsidR="00DA6CD8" w:rsidRPr="00501156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01156">
        <w:rPr>
          <w:rFonts w:ascii="Times New Roman" w:hAnsi="Times New Roman"/>
          <w:sz w:val="28"/>
          <w:szCs w:val="28"/>
        </w:rPr>
        <w:t>Макет БПЛА;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Тренажер для оказания первой помощи на месте происшествия;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Имитаторы ранений и поражений для тренажера-менекена;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Тренажер для освоения навыков сердечно-легочной реанимации взрослого и ребенка;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Образцы первичных средств пожаротушения, огнетушителей;</w:t>
      </w:r>
    </w:p>
    <w:p w:rsidR="00DA6CD8" w:rsidRPr="00DA6CD8" w:rsidRDefault="00DA6CD8" w:rsidP="00DA6CD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 xml:space="preserve">Лабораторно-технологическое оборудование для оказания первой помощи (дыхательная трубка (воздуховод), гипотермический пакет, индивидуальный перевязочный пакет, индивидуальный противохимический пакет, бинт марлевый медицинский </w:t>
      </w:r>
      <w:r w:rsidRPr="00DA6CD8">
        <w:rPr>
          <w:rFonts w:ascii="Times New Roman" w:hAnsi="Times New Roman"/>
          <w:sz w:val="28"/>
          <w:szCs w:val="28"/>
          <w:lang w:val="ru-RU"/>
        </w:rPr>
        <w:lastRenderedPageBreak/>
        <w:t>нестерильный, вата медицинская компрессная, косынка медицинская (перевязочная), повязка медицинская большая стерильная, повязка медицинская малая стерильная, булавка безопасная, жгут кровоостанавливающий эластичный, комплект шин складных средний, шины проволочные (лестничные) для ног и рук, носилки санитарные, лямка медицинская носилочная, пипетка, термометр электронный для измерения температуры тела, иное);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" w:right="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6CD8" w:rsidRPr="00501156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" w:right="57"/>
        <w:jc w:val="both"/>
        <w:rPr>
          <w:rFonts w:ascii="Times New Roman" w:hAnsi="Times New Roman"/>
          <w:b/>
          <w:sz w:val="28"/>
          <w:szCs w:val="28"/>
        </w:rPr>
      </w:pPr>
      <w:r w:rsidRPr="00501156">
        <w:rPr>
          <w:rFonts w:ascii="Times New Roman" w:hAnsi="Times New Roman"/>
          <w:b/>
          <w:sz w:val="28"/>
          <w:szCs w:val="28"/>
        </w:rPr>
        <w:t>3.5. Площадки для практических занятий:</w:t>
      </w:r>
    </w:p>
    <w:p w:rsidR="00DA6CD8" w:rsidRPr="00DA6CD8" w:rsidRDefault="00DA6CD8" w:rsidP="00DA6CD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Военизированная полоса препятствий в соответствии с требованиями начальной военной подготовки или элементы полосы препятствий;</w:t>
      </w:r>
    </w:p>
    <w:p w:rsidR="00DA6CD8" w:rsidRPr="00DA6CD8" w:rsidRDefault="00DA6CD8" w:rsidP="00DA6CD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sz w:val="28"/>
          <w:szCs w:val="28"/>
          <w:lang w:val="ru-RU"/>
        </w:rPr>
        <w:t>Площадка для занятий строевой подготовкой при проведении учебных сборов и в рамках практических занятий;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52" w:right="57" w:firstLine="720"/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</w:p>
    <w:p w:rsidR="00DA6CD8" w:rsidRPr="00DA6CD8" w:rsidRDefault="00DA6CD8" w:rsidP="00DA6CD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bookmarkStart w:id="13" w:name="_heading=h.26in1rg"/>
      <w:bookmarkEnd w:id="13"/>
      <w:r w:rsidRPr="00DA6CD8">
        <w:rPr>
          <w:rFonts w:ascii="Times New Roman" w:hAnsi="Times New Roman"/>
          <w:b/>
          <w:sz w:val="28"/>
          <w:szCs w:val="28"/>
          <w:lang w:val="ru-RU"/>
        </w:rPr>
        <w:t>3.6. Учебно-методическое обеспечение программы:</w:t>
      </w:r>
    </w:p>
    <w:p w:rsidR="00DA6CD8" w:rsidRPr="00DA6CD8" w:rsidRDefault="00DA6CD8" w:rsidP="00DA6C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Hlk120782426"/>
      <w:bookmarkEnd w:id="14"/>
      <w:r w:rsidRPr="00DA6CD8"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 СПО, не старше пяти лет с момента издания. </w:t>
      </w:r>
    </w:p>
    <w:p w:rsidR="00DA6CD8" w:rsidRPr="00DA6CD8" w:rsidRDefault="00DA6CD8" w:rsidP="00DA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6CD8" w:rsidRPr="00DA6CD8" w:rsidRDefault="00DA6CD8" w:rsidP="00DA6CD8">
      <w:pPr>
        <w:pStyle w:val="1"/>
        <w:jc w:val="center"/>
        <w:rPr>
          <w:rFonts w:ascii="Times New Roman" w:hAnsi="Times New Roman"/>
          <w:b w:val="0"/>
          <w:color w:val="000000"/>
          <w:lang w:val="ru-RU"/>
        </w:rPr>
      </w:pPr>
      <w:bookmarkStart w:id="15" w:name="__RefHeading___4"/>
      <w:bookmarkStart w:id="16" w:name="_heading=h.lnxbz9"/>
      <w:bookmarkEnd w:id="15"/>
      <w:bookmarkEnd w:id="16"/>
      <w:r w:rsidRPr="00DA6CD8">
        <w:rPr>
          <w:rFonts w:ascii="Times New Roman" w:hAnsi="Times New Roman"/>
          <w:b w:val="0"/>
          <w:color w:val="000000"/>
          <w:lang w:val="ru-RU"/>
        </w:rPr>
        <w:t>4. Контроль и оценка результатов освоения общеобразовательной дисциплины</w:t>
      </w:r>
    </w:p>
    <w:p w:rsidR="00DA6CD8" w:rsidRPr="00DA6CD8" w:rsidRDefault="00DA6CD8" w:rsidP="00DA6CD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6CD8" w:rsidRPr="00DA6CD8" w:rsidRDefault="00DA6CD8" w:rsidP="00DA6CD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A6CD8">
        <w:rPr>
          <w:rFonts w:ascii="Times New Roman" w:hAnsi="Times New Roman"/>
          <w:b/>
          <w:sz w:val="28"/>
          <w:szCs w:val="28"/>
          <w:lang w:val="ru-RU"/>
        </w:rPr>
        <w:t>Контроль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6CD8">
        <w:rPr>
          <w:rFonts w:ascii="Times New Roman" w:hAnsi="Times New Roman"/>
          <w:b/>
          <w:sz w:val="28"/>
          <w:szCs w:val="28"/>
          <w:lang w:val="ru-RU"/>
        </w:rPr>
        <w:t>и оценка</w:t>
      </w:r>
      <w:r w:rsidRPr="00DA6CD8">
        <w:rPr>
          <w:rFonts w:ascii="Times New Roman" w:hAnsi="Times New Roman"/>
          <w:sz w:val="28"/>
          <w:szCs w:val="28"/>
          <w:lang w:val="ru-RU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977"/>
      </w:tblGrid>
      <w:tr w:rsidR="00DA6CD8" w:rsidRPr="00501156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7" w:name="_Hlk159488004"/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Общая/профессиональная компетенция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sz w:val="28"/>
                <w:szCs w:val="28"/>
              </w:rPr>
              <w:t>Тип оценочных мероприятий</w:t>
            </w:r>
          </w:p>
        </w:tc>
      </w:tr>
      <w:tr w:rsidR="00DA6CD8" w:rsidRPr="00DA6CD8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1, Тема 1.2;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2, Тема 2.1;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3, Тема 3.3;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4, Тема 4.1;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6, Тема 6.2;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11, Тема 11.2;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ПМ Р1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- Кейс-задание;</w:t>
            </w:r>
          </w:p>
          <w:p w:rsidR="00DA6CD8" w:rsidRPr="00501156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– Старт-задание;</w:t>
            </w:r>
          </w:p>
          <w:p w:rsidR="00DA6CD8" w:rsidRPr="00501156" w:rsidRDefault="00DA6CD8" w:rsidP="00DA6CD8">
            <w:pPr>
              <w:numPr>
                <w:ilvl w:val="0"/>
                <w:numId w:val="11"/>
              </w:numPr>
              <w:spacing w:after="0" w:line="240" w:lineRule="auto"/>
              <w:ind w:left="0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Фронтальный опрос;</w:t>
            </w:r>
          </w:p>
          <w:p w:rsidR="00DA6CD8" w:rsidRPr="00501156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- Задание-исследование;</w:t>
            </w:r>
          </w:p>
          <w:p w:rsidR="00DA6CD8" w:rsidRPr="00501156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- Задание-эксперимент;</w:t>
            </w:r>
          </w:p>
          <w:p w:rsidR="00DA6CD8" w:rsidRPr="00501156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– Тест-задание;</w:t>
            </w:r>
          </w:p>
          <w:p w:rsidR="00DA6CD8" w:rsidRPr="00501156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lastRenderedPageBreak/>
              <w:t>- Ситуационные задачи</w:t>
            </w:r>
          </w:p>
          <w:p w:rsidR="00DA6CD8" w:rsidRPr="00DA6CD8" w:rsidRDefault="00DA6CD8" w:rsidP="000712B1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- Выполнение заданий на дифференцированном зачете</w:t>
            </w:r>
          </w:p>
        </w:tc>
      </w:tr>
      <w:tr w:rsidR="00DA6CD8" w:rsidRPr="00DA6CD8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 02. Использовать современные средства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 9, Тема 9.1; 9.2; 9.3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11, Темы: 11.2; 11.3;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ПМ Р1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DA6CD8" w:rsidRDefault="00DA6CD8" w:rsidP="00071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A6CD8" w:rsidRPr="00501156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1, Темы: 1.1; 1.2;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2, Тема 2.1;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5, Тема 5.2;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8, Тема 8.1;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9, Темы: 9.1; 9.2; 9.3;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10, Темы: 10.1; 10.2; 10.3;</w:t>
            </w: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Р 11, Тема 11.1;</w:t>
            </w: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ПМ Р1;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4, Тема 4.2;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5, Тема 5.1;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7, Темы: 7.1; 7.3;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8, Темы: 8.1; 8.2; 8.3;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10, Темы: 10.1; 10.2; 10.3;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11, Темы: 11.1;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ПМ Р1;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D8" w:rsidRPr="00DA6CD8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 1, Темы:1.1;1.2;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2, Тема 2.1;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3, Тема 3.1;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4, Тема 4.1;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5, Темы: 5.1; 5.2;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7, Темы: 7.1; 7.2; 7.3;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8, Темы: 8.2; 8.3;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9, Темы: 9.1; 9.2; 9.3;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 10, Темы: 10.1;10.2;10.3;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11, Темы: 11.1; 11.2; 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ПМ Р1; Р2;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DA6CD8" w:rsidRDefault="00DA6CD8" w:rsidP="00071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A6CD8" w:rsidRPr="00501156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1, Тема 1.1;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2, Тема 2.1;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3, Темы: 3.1; 3.2;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4, Темы: 4.1; 4.2;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6, Темы: 6.1;6.2;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Р 8, Темы: 8.2;8.3;</w:t>
            </w: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Р 11, Темы: 11.1; 11.3</w:t>
            </w: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01156">
              <w:rPr>
                <w:rFonts w:ascii="Times New Roman" w:hAnsi="Times New Roman"/>
                <w:sz w:val="28"/>
                <w:szCs w:val="28"/>
              </w:rPr>
              <w:t>ПМ Р1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Fonts w:ascii="Times New Roman" w:hAnsi="Times New Roman"/>
                <w:sz w:val="28"/>
                <w:szCs w:val="28"/>
                <w:lang w:val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  <w:t>Р 1, Тема 1.1;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  <w:t>Р 6, Тема 6.1;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  <w:t>Р 7, Темы: 7.1;7.2;7.3;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  <w:t>Р 8, Темы: 8.2;8.3;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  <w:t>Р 10, Темы: 10.1;10.2; 10.3;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</w:pPr>
            <w:r w:rsidRPr="00DA6CD8"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  <w:t>Р 11, Темы: 11.2;11.3</w:t>
            </w:r>
          </w:p>
          <w:p w:rsidR="00DA6CD8" w:rsidRPr="00DA6CD8" w:rsidRDefault="00DA6CD8" w:rsidP="000712B1">
            <w:pPr>
              <w:spacing w:after="0" w:line="240" w:lineRule="auto"/>
              <w:ind w:left="57" w:right="57"/>
              <w:rPr>
                <w:rStyle w:val="11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01156">
              <w:rPr>
                <w:rStyle w:val="11"/>
                <w:rFonts w:ascii="Times New Roman" w:hAnsi="Times New Roman"/>
                <w:sz w:val="28"/>
                <w:szCs w:val="28"/>
              </w:rPr>
              <w:t>ПМ Р2;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D8" w:rsidRPr="00501156" w:rsidTr="000712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ПК </w:t>
            </w:r>
            <w:r w:rsidRPr="00501156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footnoteReference w:id="4"/>
            </w:r>
            <w:r w:rsidRPr="00501156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bookmarkEnd w:id="17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D8" w:rsidRPr="00501156" w:rsidRDefault="00DA6CD8" w:rsidP="000712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CD8" w:rsidRPr="00501156" w:rsidRDefault="00DA6CD8" w:rsidP="00071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226" w:rsidRPr="00395735" w:rsidRDefault="0072722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GoBack"/>
      <w:bookmarkEnd w:id="18"/>
    </w:p>
    <w:sectPr w:rsidR="00727226" w:rsidRPr="003957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33" w:rsidRDefault="00DD7B33" w:rsidP="00727226">
      <w:pPr>
        <w:spacing w:after="0" w:line="240" w:lineRule="auto"/>
      </w:pPr>
      <w:r>
        <w:separator/>
      </w:r>
    </w:p>
  </w:endnote>
  <w:endnote w:type="continuationSeparator" w:id="0">
    <w:p w:rsidR="00DD7B33" w:rsidRDefault="00DD7B33" w:rsidP="0072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D8" w:rsidRDefault="00DA6CD8">
    <w:pPr>
      <w:pStyle w:val="ae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DA6CD8" w:rsidRDefault="00DA6CD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D8" w:rsidRDefault="00DA6CD8">
    <w:pPr>
      <w:pStyle w:val="ae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32</w:t>
    </w:r>
    <w:r>
      <w:fldChar w:fldCharType="end"/>
    </w:r>
  </w:p>
  <w:p w:rsidR="00DA6CD8" w:rsidRDefault="00DA6CD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33" w:rsidRDefault="00DD7B33" w:rsidP="00727226">
      <w:pPr>
        <w:spacing w:after="0" w:line="240" w:lineRule="auto"/>
      </w:pPr>
      <w:r>
        <w:separator/>
      </w:r>
    </w:p>
  </w:footnote>
  <w:footnote w:type="continuationSeparator" w:id="0">
    <w:p w:rsidR="00DD7B33" w:rsidRDefault="00DD7B33" w:rsidP="00727226">
      <w:pPr>
        <w:spacing w:after="0" w:line="240" w:lineRule="auto"/>
      </w:pPr>
      <w:r>
        <w:continuationSeparator/>
      </w:r>
    </w:p>
  </w:footnote>
  <w:footnote w:id="1">
    <w:p w:rsidR="00DA6CD8" w:rsidRDefault="00DA6CD8" w:rsidP="00DA6CD8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личностные и метапредметные результаты из ФГОС СОО (в отлагательной форме), в формировании которых участвует общеобразовательная дисциплина.</w:t>
      </w:r>
    </w:p>
  </w:footnote>
  <w:footnote w:id="2">
    <w:p w:rsidR="00DA6CD8" w:rsidRDefault="00DA6CD8" w:rsidP="00DA6CD8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Дисциплинарные (предметные) результаты указываются в соответствии с их полным перечнем во ФГОС СОО. Предметные результаты базового уровня (ПРб) нумеруются в соответствии ФГОС СОО (Приказ Минобрнауки России от 17.05.2012 № 413 (редакция от 27.12.2023 г.)</w:t>
      </w:r>
    </w:p>
  </w:footnote>
  <w:footnote w:id="3">
    <w:p w:rsidR="00DA6CD8" w:rsidRDefault="00DA6CD8" w:rsidP="00DA6CD8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ПК указываются в соответствии с ФГОС СПО реализуемой профессии / специальности</w:t>
      </w:r>
    </w:p>
  </w:footnote>
  <w:footnote w:id="4">
    <w:p w:rsidR="00DA6CD8" w:rsidRPr="00DA6CD8" w:rsidRDefault="00DA6CD8" w:rsidP="00DA6CD8">
      <w:pPr>
        <w:spacing w:after="0" w:line="240" w:lineRule="auto"/>
        <w:rPr>
          <w:lang w:val="ru-RU"/>
        </w:rPr>
      </w:pPr>
      <w:r>
        <w:rPr>
          <w:vertAlign w:val="superscript"/>
        </w:rPr>
        <w:footnoteRef/>
      </w:r>
      <w:r w:rsidRPr="00DA6CD8">
        <w:rPr>
          <w:rFonts w:ascii="Times New Roman" w:hAnsi="Times New Roman"/>
          <w:sz w:val="20"/>
          <w:lang w:val="ru-RU"/>
        </w:rPr>
        <w:t xml:space="preserve"> </w:t>
      </w:r>
      <w:r w:rsidRPr="00DA6CD8">
        <w:rPr>
          <w:rFonts w:ascii="Times New Roman" w:hAnsi="Times New Roman"/>
          <w:i/>
          <w:sz w:val="20"/>
          <w:lang w:val="ru-RU"/>
        </w:rPr>
        <w:t>ПК указываются в соответствии с ФГОС реализуемой профессии / специальности СПО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EF0"/>
    <w:multiLevelType w:val="multilevel"/>
    <w:tmpl w:val="F3F6EBDE"/>
    <w:lvl w:ilvl="0">
      <w:start w:val="1"/>
      <w:numFmt w:val="decimal"/>
      <w:lvlText w:val="%1."/>
      <w:lvlJc w:val="left"/>
      <w:pPr>
        <w:ind w:left="3131" w:hanging="280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65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0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1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565"/>
      </w:pPr>
      <w:rPr>
        <w:rFonts w:hint="default"/>
        <w:lang w:val="ru-RU" w:eastAsia="en-US" w:bidi="ar-SA"/>
      </w:rPr>
    </w:lvl>
  </w:abstractNum>
  <w:abstractNum w:abstractNumId="1" w15:restartNumberingAfterBreak="0">
    <w:nsid w:val="11912401"/>
    <w:multiLevelType w:val="multilevel"/>
    <w:tmpl w:val="CE5AED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651D48"/>
    <w:multiLevelType w:val="multilevel"/>
    <w:tmpl w:val="1BA884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4736E2"/>
    <w:multiLevelType w:val="hybridMultilevel"/>
    <w:tmpl w:val="68BA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035B"/>
    <w:multiLevelType w:val="multilevel"/>
    <w:tmpl w:val="940293B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978A0"/>
    <w:multiLevelType w:val="multilevel"/>
    <w:tmpl w:val="AD2025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B0E3BB4"/>
    <w:multiLevelType w:val="multilevel"/>
    <w:tmpl w:val="66CAE3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 w15:restartNumberingAfterBreak="0">
    <w:nsid w:val="3E034A18"/>
    <w:multiLevelType w:val="multilevel"/>
    <w:tmpl w:val="680C08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44C624F0"/>
    <w:multiLevelType w:val="multilevel"/>
    <w:tmpl w:val="9BD603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8B6968"/>
    <w:multiLevelType w:val="multilevel"/>
    <w:tmpl w:val="008E8B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A64B81"/>
    <w:multiLevelType w:val="multilevel"/>
    <w:tmpl w:val="D30042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321001A"/>
    <w:multiLevelType w:val="multilevel"/>
    <w:tmpl w:val="4552AB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B845A61"/>
    <w:multiLevelType w:val="hybridMultilevel"/>
    <w:tmpl w:val="F956EFCE"/>
    <w:lvl w:ilvl="0" w:tplc="35E896E4">
      <w:numFmt w:val="bullet"/>
      <w:lvlText w:val="-"/>
      <w:lvlJc w:val="left"/>
      <w:pPr>
        <w:ind w:left="236" w:hanging="384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F4D858">
      <w:numFmt w:val="bullet"/>
      <w:lvlText w:val="-"/>
      <w:lvlJc w:val="left"/>
      <w:pPr>
        <w:ind w:left="236" w:hanging="177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6E191A">
      <w:numFmt w:val="bullet"/>
      <w:lvlText w:val="•"/>
      <w:lvlJc w:val="left"/>
      <w:pPr>
        <w:ind w:left="2189" w:hanging="177"/>
      </w:pPr>
      <w:rPr>
        <w:rFonts w:hint="default"/>
        <w:lang w:val="ru-RU" w:eastAsia="en-US" w:bidi="ar-SA"/>
      </w:rPr>
    </w:lvl>
    <w:lvl w:ilvl="3" w:tplc="7A64C080">
      <w:numFmt w:val="bullet"/>
      <w:lvlText w:val="•"/>
      <w:lvlJc w:val="left"/>
      <w:pPr>
        <w:ind w:left="3163" w:hanging="177"/>
      </w:pPr>
      <w:rPr>
        <w:rFonts w:hint="default"/>
        <w:lang w:val="ru-RU" w:eastAsia="en-US" w:bidi="ar-SA"/>
      </w:rPr>
    </w:lvl>
    <w:lvl w:ilvl="4" w:tplc="60588694">
      <w:numFmt w:val="bullet"/>
      <w:lvlText w:val="•"/>
      <w:lvlJc w:val="left"/>
      <w:pPr>
        <w:ind w:left="4138" w:hanging="177"/>
      </w:pPr>
      <w:rPr>
        <w:rFonts w:hint="default"/>
        <w:lang w:val="ru-RU" w:eastAsia="en-US" w:bidi="ar-SA"/>
      </w:rPr>
    </w:lvl>
    <w:lvl w:ilvl="5" w:tplc="531CE3CC">
      <w:numFmt w:val="bullet"/>
      <w:lvlText w:val="•"/>
      <w:lvlJc w:val="left"/>
      <w:pPr>
        <w:ind w:left="5113" w:hanging="177"/>
      </w:pPr>
      <w:rPr>
        <w:rFonts w:hint="default"/>
        <w:lang w:val="ru-RU" w:eastAsia="en-US" w:bidi="ar-SA"/>
      </w:rPr>
    </w:lvl>
    <w:lvl w:ilvl="6" w:tplc="8FB82FAA">
      <w:numFmt w:val="bullet"/>
      <w:lvlText w:val="•"/>
      <w:lvlJc w:val="left"/>
      <w:pPr>
        <w:ind w:left="6087" w:hanging="177"/>
      </w:pPr>
      <w:rPr>
        <w:rFonts w:hint="default"/>
        <w:lang w:val="ru-RU" w:eastAsia="en-US" w:bidi="ar-SA"/>
      </w:rPr>
    </w:lvl>
    <w:lvl w:ilvl="7" w:tplc="E97007B2">
      <w:numFmt w:val="bullet"/>
      <w:lvlText w:val="•"/>
      <w:lvlJc w:val="left"/>
      <w:pPr>
        <w:ind w:left="7062" w:hanging="177"/>
      </w:pPr>
      <w:rPr>
        <w:rFonts w:hint="default"/>
        <w:lang w:val="ru-RU" w:eastAsia="en-US" w:bidi="ar-SA"/>
      </w:rPr>
    </w:lvl>
    <w:lvl w:ilvl="8" w:tplc="BC6E7626">
      <w:numFmt w:val="bullet"/>
      <w:lvlText w:val="•"/>
      <w:lvlJc w:val="left"/>
      <w:pPr>
        <w:ind w:left="8036" w:hanging="1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5"/>
    <w:rsid w:val="000671B5"/>
    <w:rsid w:val="00095311"/>
    <w:rsid w:val="0017235C"/>
    <w:rsid w:val="001E487D"/>
    <w:rsid w:val="002500C8"/>
    <w:rsid w:val="0032487D"/>
    <w:rsid w:val="00395735"/>
    <w:rsid w:val="0040245F"/>
    <w:rsid w:val="00404CBA"/>
    <w:rsid w:val="004C1666"/>
    <w:rsid w:val="004E3529"/>
    <w:rsid w:val="004E4331"/>
    <w:rsid w:val="005723A5"/>
    <w:rsid w:val="005C2772"/>
    <w:rsid w:val="00641865"/>
    <w:rsid w:val="0064555B"/>
    <w:rsid w:val="006A187E"/>
    <w:rsid w:val="006A70D1"/>
    <w:rsid w:val="00721553"/>
    <w:rsid w:val="00727226"/>
    <w:rsid w:val="00777A3D"/>
    <w:rsid w:val="007834B2"/>
    <w:rsid w:val="00821E30"/>
    <w:rsid w:val="008327DF"/>
    <w:rsid w:val="00837FB0"/>
    <w:rsid w:val="00841E54"/>
    <w:rsid w:val="008B6688"/>
    <w:rsid w:val="009835C2"/>
    <w:rsid w:val="00A44563"/>
    <w:rsid w:val="00A6760A"/>
    <w:rsid w:val="00B86D94"/>
    <w:rsid w:val="00BA57F2"/>
    <w:rsid w:val="00C37A63"/>
    <w:rsid w:val="00C44FF6"/>
    <w:rsid w:val="00C6522F"/>
    <w:rsid w:val="00C96D00"/>
    <w:rsid w:val="00CC1F7B"/>
    <w:rsid w:val="00D22880"/>
    <w:rsid w:val="00D32276"/>
    <w:rsid w:val="00DA6CD8"/>
    <w:rsid w:val="00DA7951"/>
    <w:rsid w:val="00DD7B33"/>
    <w:rsid w:val="00E32A9D"/>
    <w:rsid w:val="00E6663C"/>
    <w:rsid w:val="00E8463E"/>
    <w:rsid w:val="00F165AA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474B"/>
  <w15:docId w15:val="{91129D9D-7634-4D08-A0A7-E8A70D1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5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11"/>
    <w:next w:val="11"/>
    <w:link w:val="50"/>
    <w:uiPriority w:val="9"/>
    <w:qFormat/>
    <w:rsid w:val="00DA6CD8"/>
    <w:pPr>
      <w:keepNext/>
      <w:keepLines/>
      <w:spacing w:before="220" w:after="40"/>
      <w:outlineLvl w:val="4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paragraph" w:styleId="6">
    <w:name w:val="heading 6"/>
    <w:basedOn w:val="11"/>
    <w:next w:val="11"/>
    <w:link w:val="60"/>
    <w:uiPriority w:val="9"/>
    <w:qFormat/>
    <w:rsid w:val="00DA6CD8"/>
    <w:pPr>
      <w:keepNext/>
      <w:keepLines/>
      <w:spacing w:before="200" w:after="40"/>
      <w:outlineLvl w:val="5"/>
    </w:pPr>
    <w:rPr>
      <w:rFonts w:ascii="Calibri" w:eastAsia="Times New Roman" w:hAnsi="Calibri" w:cs="Times New Roman"/>
      <w:b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link w:val="21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Обычный1"/>
    <w:rsid w:val="00727226"/>
  </w:style>
  <w:style w:type="paragraph" w:customStyle="1" w:styleId="Footnote">
    <w:name w:val="Footnote"/>
    <w:basedOn w:val="a"/>
    <w:rsid w:val="00727226"/>
    <w:pPr>
      <w:spacing w:after="0" w:line="240" w:lineRule="auto"/>
    </w:pPr>
    <w:rPr>
      <w:rFonts w:eastAsia="Times New Roman" w:cs="Times New Roman"/>
      <w:color w:val="000000"/>
      <w:sz w:val="20"/>
      <w:szCs w:val="20"/>
      <w:lang w:val="ru-RU" w:eastAsia="ru-RU"/>
    </w:rPr>
  </w:style>
  <w:style w:type="paragraph" w:styleId="ae">
    <w:name w:val="footer"/>
    <w:basedOn w:val="a"/>
    <w:link w:val="af"/>
    <w:unhideWhenUsed/>
    <w:rsid w:val="0032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32487D"/>
  </w:style>
  <w:style w:type="paragraph" w:styleId="af0">
    <w:name w:val="List Paragraph"/>
    <w:basedOn w:val="a"/>
    <w:link w:val="af1"/>
    <w:uiPriority w:val="1"/>
    <w:qFormat/>
    <w:rsid w:val="006A70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A6CD8"/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DA6CD8"/>
    <w:rPr>
      <w:rFonts w:ascii="Calibri" w:eastAsia="Times New Roman" w:hAnsi="Calibri" w:cs="Times New Roman"/>
      <w:b/>
      <w:color w:val="000000"/>
      <w:sz w:val="20"/>
      <w:szCs w:val="20"/>
      <w:lang w:val="ru-RU" w:eastAsia="ru-RU"/>
    </w:rPr>
  </w:style>
  <w:style w:type="paragraph" w:styleId="22">
    <w:name w:val="toc 2"/>
    <w:next w:val="a"/>
    <w:link w:val="23"/>
    <w:uiPriority w:val="39"/>
    <w:rsid w:val="00DA6CD8"/>
    <w:pPr>
      <w:ind w:left="200"/>
    </w:pPr>
    <w:rPr>
      <w:rFonts w:ascii="Cambria" w:eastAsia="Times New Roman" w:hAnsi="Cambria" w:cs="Times New Roman"/>
      <w:color w:val="000000"/>
      <w:sz w:val="26"/>
      <w:szCs w:val="20"/>
      <w:lang w:val="ru-RU" w:eastAsia="ru-RU"/>
    </w:rPr>
  </w:style>
  <w:style w:type="character" w:customStyle="1" w:styleId="23">
    <w:name w:val="Оглавление 2 Знак"/>
    <w:link w:val="22"/>
    <w:uiPriority w:val="39"/>
    <w:rsid w:val="00DA6CD8"/>
    <w:rPr>
      <w:rFonts w:ascii="Cambria" w:eastAsia="Times New Roman" w:hAnsi="Cambria" w:cs="Times New Roman"/>
      <w:color w:val="000000"/>
      <w:sz w:val="26"/>
      <w:szCs w:val="20"/>
      <w:lang w:val="ru-RU" w:eastAsia="ru-RU"/>
    </w:rPr>
  </w:style>
  <w:style w:type="paragraph" w:customStyle="1" w:styleId="31">
    <w:name w:val="Гиперссылка3"/>
    <w:rsid w:val="00DA6CD8"/>
    <w:rPr>
      <w:rFonts w:ascii="Calibri" w:eastAsia="Times New Roman" w:hAnsi="Calibri" w:cs="Times New Roman"/>
      <w:color w:val="0000FF"/>
      <w:szCs w:val="20"/>
      <w:u w:val="single"/>
      <w:lang w:val="ru-RU" w:eastAsia="ru-RU"/>
    </w:rPr>
  </w:style>
  <w:style w:type="paragraph" w:styleId="41">
    <w:name w:val="toc 4"/>
    <w:next w:val="a"/>
    <w:link w:val="42"/>
    <w:uiPriority w:val="39"/>
    <w:rsid w:val="00DA6CD8"/>
    <w:pPr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DA6CD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61">
    <w:name w:val="toc 6"/>
    <w:next w:val="a"/>
    <w:link w:val="62"/>
    <w:uiPriority w:val="39"/>
    <w:rsid w:val="00DA6CD8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2">
    <w:name w:val="Оглавление 6 Знак"/>
    <w:link w:val="61"/>
    <w:uiPriority w:val="39"/>
    <w:rsid w:val="00DA6CD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DA6CD8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DA6CD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2">
    <w:name w:val="Знак примечания1"/>
    <w:basedOn w:val="13"/>
    <w:rsid w:val="00DA6CD8"/>
    <w:rPr>
      <w:sz w:val="16"/>
    </w:rPr>
  </w:style>
  <w:style w:type="paragraph" w:styleId="af2">
    <w:name w:val="TOC Heading"/>
    <w:basedOn w:val="1"/>
    <w:next w:val="a"/>
    <w:link w:val="af3"/>
    <w:rsid w:val="00DA6CD8"/>
    <w:pPr>
      <w:spacing w:after="0"/>
      <w:outlineLvl w:val="8"/>
    </w:pPr>
    <w:rPr>
      <w:rFonts w:eastAsia="Times New Roman" w:cs="Times New Roman"/>
      <w:bCs w:val="0"/>
      <w:szCs w:val="20"/>
      <w:lang w:val="ru-RU" w:eastAsia="ru-RU"/>
    </w:rPr>
  </w:style>
  <w:style w:type="character" w:customStyle="1" w:styleId="af3">
    <w:name w:val="Заголовок оглавления Знак"/>
    <w:basedOn w:val="10"/>
    <w:link w:val="af2"/>
    <w:rsid w:val="00DA6CD8"/>
    <w:rPr>
      <w:rFonts w:asciiTheme="majorHAnsi" w:eastAsia="Times New Roman" w:hAnsiTheme="majorHAnsi" w:cs="Times New Roman"/>
      <w:b/>
      <w:bCs w:val="0"/>
      <w:color w:val="2E74B5" w:themeColor="accent1" w:themeShade="BF"/>
      <w:sz w:val="28"/>
      <w:szCs w:val="20"/>
      <w:lang w:val="ru-RU" w:eastAsia="ru-RU"/>
    </w:rPr>
  </w:style>
  <w:style w:type="paragraph" w:customStyle="1" w:styleId="13">
    <w:name w:val="Основной шрифт абзаца1"/>
    <w:rsid w:val="00DA6CD8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Endnote">
    <w:name w:val="Endnote"/>
    <w:rsid w:val="00DA6CD8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ConsPlusNonformat">
    <w:name w:val="ConsPlusNonformat"/>
    <w:rsid w:val="00DA6CD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styleId="af4">
    <w:name w:val="Normal (Web)"/>
    <w:basedOn w:val="a"/>
    <w:link w:val="af5"/>
    <w:rsid w:val="00DA6CD8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5">
    <w:name w:val="Обычный (веб) Знак"/>
    <w:basedOn w:val="11"/>
    <w:link w:val="af4"/>
    <w:rsid w:val="00DA6CD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s1">
    <w:name w:val="s_1"/>
    <w:basedOn w:val="a"/>
    <w:rsid w:val="00DA6CD8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4">
    <w:name w:val="Гиперссылка1"/>
    <w:basedOn w:val="13"/>
    <w:rsid w:val="00DA6CD8"/>
    <w:rPr>
      <w:color w:val="0000FF"/>
      <w:u w:val="single"/>
    </w:rPr>
  </w:style>
  <w:style w:type="paragraph" w:customStyle="1" w:styleId="32">
    <w:name w:val="Основной шрифт абзаца3"/>
    <w:rsid w:val="00DA6CD8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dt-m">
    <w:name w:val="dt-m"/>
    <w:basedOn w:val="24"/>
    <w:rsid w:val="00DA6CD8"/>
  </w:style>
  <w:style w:type="paragraph" w:customStyle="1" w:styleId="dt-p">
    <w:name w:val="dt-p"/>
    <w:basedOn w:val="a"/>
    <w:rsid w:val="00DA6CD8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6">
    <w:name w:val="annotation text"/>
    <w:basedOn w:val="a"/>
    <w:link w:val="af7"/>
    <w:rsid w:val="00DA6CD8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7">
    <w:name w:val="Текст примечания Знак"/>
    <w:basedOn w:val="a0"/>
    <w:link w:val="af6"/>
    <w:rsid w:val="00DA6CD8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33">
    <w:name w:val="toc 3"/>
    <w:next w:val="a"/>
    <w:link w:val="34"/>
    <w:uiPriority w:val="39"/>
    <w:rsid w:val="00DA6CD8"/>
    <w:pPr>
      <w:ind w:left="400"/>
    </w:pPr>
    <w:rPr>
      <w:rFonts w:ascii="Cambria" w:eastAsia="Times New Roman" w:hAnsi="Cambria" w:cs="Times New Roman"/>
      <w:color w:val="000000"/>
      <w:sz w:val="26"/>
      <w:szCs w:val="20"/>
      <w:lang w:val="ru-RU" w:eastAsia="ru-RU"/>
    </w:rPr>
  </w:style>
  <w:style w:type="character" w:customStyle="1" w:styleId="34">
    <w:name w:val="Оглавление 3 Знак"/>
    <w:link w:val="33"/>
    <w:uiPriority w:val="39"/>
    <w:rsid w:val="00DA6CD8"/>
    <w:rPr>
      <w:rFonts w:ascii="Cambria" w:eastAsia="Times New Roman" w:hAnsi="Cambria" w:cs="Times New Roman"/>
      <w:color w:val="000000"/>
      <w:sz w:val="26"/>
      <w:szCs w:val="20"/>
      <w:lang w:val="ru-RU" w:eastAsia="ru-RU"/>
    </w:rPr>
  </w:style>
  <w:style w:type="paragraph" w:customStyle="1" w:styleId="25">
    <w:name w:val="Основной текст (2)"/>
    <w:rsid w:val="00DA6CD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body">
    <w:name w:val="body"/>
    <w:basedOn w:val="a"/>
    <w:next w:val="a"/>
    <w:rsid w:val="00DA6CD8"/>
    <w:pPr>
      <w:widowControl w:val="0"/>
      <w:spacing w:after="0" w:line="240" w:lineRule="atLeast"/>
      <w:ind w:firstLine="227"/>
      <w:jc w:val="both"/>
    </w:pPr>
    <w:rPr>
      <w:rFonts w:ascii="SchoolBookSanPin" w:eastAsia="Times New Roman" w:hAnsi="SchoolBookSanPin" w:cs="Times New Roman"/>
      <w:color w:val="000000"/>
      <w:sz w:val="20"/>
      <w:szCs w:val="20"/>
      <w:lang w:val="ru-RU" w:eastAsia="ru-RU"/>
    </w:rPr>
  </w:style>
  <w:style w:type="paragraph" w:customStyle="1" w:styleId="ConsPlusTitlePage">
    <w:name w:val="ConsPlusTitlePage"/>
    <w:rsid w:val="00DA6CD8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val="ru-RU" w:eastAsia="ru-RU"/>
    </w:rPr>
  </w:style>
  <w:style w:type="paragraph" w:customStyle="1" w:styleId="15">
    <w:name w:val="Знак сноски1"/>
    <w:rsid w:val="00DA6CD8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customStyle="1" w:styleId="ConsPlusTitle">
    <w:name w:val="ConsPlusTitle"/>
    <w:rsid w:val="00DA6CD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paragraph" w:customStyle="1" w:styleId="24">
    <w:name w:val="Основной шрифт абзаца2"/>
    <w:rsid w:val="00DA6CD8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21">
    <w:name w:val="Гиперссылка2"/>
    <w:link w:val="ab"/>
    <w:rsid w:val="00DA6CD8"/>
    <w:rPr>
      <w:color w:val="0563C1" w:themeColor="hyperlink"/>
      <w:u w:val="single"/>
    </w:rPr>
  </w:style>
  <w:style w:type="paragraph" w:styleId="16">
    <w:name w:val="toc 1"/>
    <w:basedOn w:val="a"/>
    <w:next w:val="a"/>
    <w:link w:val="17"/>
    <w:uiPriority w:val="39"/>
    <w:rsid w:val="00DA6CD8"/>
    <w:pPr>
      <w:spacing w:after="100"/>
    </w:pPr>
    <w:rPr>
      <w:rFonts w:ascii="Cambria" w:eastAsia="Times New Roman" w:hAnsi="Cambria" w:cs="Times New Roman"/>
      <w:color w:val="000000"/>
      <w:sz w:val="26"/>
      <w:szCs w:val="20"/>
      <w:lang w:val="ru-RU" w:eastAsia="ru-RU"/>
    </w:rPr>
  </w:style>
  <w:style w:type="character" w:customStyle="1" w:styleId="17">
    <w:name w:val="Оглавление 1 Знак"/>
    <w:basedOn w:val="11"/>
    <w:link w:val="16"/>
    <w:uiPriority w:val="39"/>
    <w:rsid w:val="00DA6CD8"/>
    <w:rPr>
      <w:rFonts w:ascii="Cambria" w:eastAsia="Times New Roman" w:hAnsi="Cambria" w:cs="Times New Roman"/>
      <w:color w:val="000000"/>
      <w:sz w:val="26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rsid w:val="00DA6CD8"/>
    <w:rPr>
      <w:b/>
    </w:rPr>
  </w:style>
  <w:style w:type="character" w:customStyle="1" w:styleId="af9">
    <w:name w:val="Тема примечания Знак"/>
    <w:basedOn w:val="af7"/>
    <w:link w:val="af8"/>
    <w:rsid w:val="00DA6CD8"/>
    <w:rPr>
      <w:rFonts w:ascii="Calibri" w:eastAsia="Times New Roman" w:hAnsi="Calibri" w:cs="Times New Roman"/>
      <w:b/>
      <w:color w:val="000000"/>
      <w:sz w:val="20"/>
      <w:szCs w:val="20"/>
      <w:lang w:val="ru-RU" w:eastAsia="ru-RU"/>
    </w:rPr>
  </w:style>
  <w:style w:type="paragraph" w:customStyle="1" w:styleId="HeaderandFooter">
    <w:name w:val="Header and Footer"/>
    <w:rsid w:val="00DA6CD8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DA6CD8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DA6CD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a">
    <w:name w:val="Balloon Text"/>
    <w:basedOn w:val="a"/>
    <w:link w:val="afb"/>
    <w:rsid w:val="00DA6CD8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val="ru-RU" w:eastAsia="ru-RU"/>
    </w:rPr>
  </w:style>
  <w:style w:type="character" w:customStyle="1" w:styleId="afb">
    <w:name w:val="Текст выноски Знак"/>
    <w:basedOn w:val="a0"/>
    <w:link w:val="afa"/>
    <w:rsid w:val="00DA6CD8"/>
    <w:rPr>
      <w:rFonts w:ascii="Segoe UI" w:eastAsia="Times New Roman" w:hAnsi="Segoe UI" w:cs="Times New Roman"/>
      <w:color w:val="000000"/>
      <w:sz w:val="18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DA6CD8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DA6CD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onsPlusNormal">
    <w:name w:val="ConsPlusNormal"/>
    <w:rsid w:val="00DA6CD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fontstyle01">
    <w:name w:val="fontstyle01"/>
    <w:basedOn w:val="13"/>
    <w:rsid w:val="00DA6CD8"/>
    <w:rPr>
      <w:rFonts w:ascii="Times New Roman" w:hAnsi="Times New Roman"/>
      <w:sz w:val="28"/>
    </w:rPr>
  </w:style>
  <w:style w:type="paragraph" w:customStyle="1" w:styleId="18">
    <w:name w:val="Строгий1"/>
    <w:basedOn w:val="13"/>
    <w:rsid w:val="00DA6CD8"/>
    <w:rPr>
      <w:b/>
    </w:rPr>
  </w:style>
  <w:style w:type="paragraph" w:styleId="51">
    <w:name w:val="toc 5"/>
    <w:next w:val="a"/>
    <w:link w:val="52"/>
    <w:uiPriority w:val="39"/>
    <w:rsid w:val="00DA6CD8"/>
    <w:pPr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DA6CD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af1">
    <w:name w:val="Абзац списка Знак"/>
    <w:basedOn w:val="11"/>
    <w:link w:val="af0"/>
    <w:uiPriority w:val="1"/>
    <w:rsid w:val="00DA6CD8"/>
  </w:style>
  <w:style w:type="paragraph" w:customStyle="1" w:styleId="19">
    <w:name w:val="Выделение1"/>
    <w:rsid w:val="00DA6CD8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table" w:customStyle="1" w:styleId="43">
    <w:name w:val="Сетка таблицы4"/>
    <w:basedOn w:val="a1"/>
    <w:rsid w:val="00DA6CD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DA6CD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rsid w:val="00DA6CD8"/>
    <w:rPr>
      <w:rFonts w:ascii="Calibri" w:eastAsia="Times New Roman" w:hAnsi="Calibri" w:cs="Times New Roman"/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DA6CD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1"/>
    <w:rsid w:val="00DA6CD8"/>
    <w:rPr>
      <w:rFonts w:ascii="Liberation Serif" w:eastAsia="Liberation Serif" w:hAnsi="Liberation Serif" w:cs="Liberation Serif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DA6CD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ru-RU"/>
    </w:rPr>
  </w:style>
  <w:style w:type="character" w:styleId="afe">
    <w:name w:val="FollowedHyperlink"/>
    <w:basedOn w:val="a0"/>
    <w:uiPriority w:val="99"/>
    <w:semiHidden/>
    <w:unhideWhenUsed/>
    <w:rsid w:val="00DA6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9565</Words>
  <Characters>54524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2024-09-09T18:51:00Z</dcterms:created>
  <dcterms:modified xsi:type="dcterms:W3CDTF">2024-09-09T18:51:00Z</dcterms:modified>
</cp:coreProperties>
</file>